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DC37E" w14:textId="77777777" w:rsidR="00081FEB" w:rsidRDefault="00000000">
      <w:pPr>
        <w:spacing w:after="179" w:line="259" w:lineRule="auto"/>
        <w:ind w:left="10" w:right="34" w:hanging="10"/>
        <w:jc w:val="center"/>
      </w:pPr>
      <w:r>
        <w:rPr>
          <w:b/>
          <w:sz w:val="32"/>
        </w:rPr>
        <w:t>THE UNITED REPUBLIC OF TANZANIA</w:t>
      </w:r>
    </w:p>
    <w:p w14:paraId="38D1A0B3" w14:textId="77777777" w:rsidR="00081FEB" w:rsidRDefault="00000000">
      <w:pPr>
        <w:spacing w:after="179" w:line="259" w:lineRule="auto"/>
        <w:ind w:left="10" w:right="32" w:hanging="10"/>
        <w:jc w:val="center"/>
      </w:pPr>
      <w:r>
        <w:rPr>
          <w:b/>
          <w:sz w:val="32"/>
        </w:rPr>
        <w:t>PRESIDENT'S OFFICE</w:t>
      </w:r>
    </w:p>
    <w:p w14:paraId="5D0ECA64" w14:textId="77777777" w:rsidR="00081FEB" w:rsidRDefault="00000000">
      <w:pPr>
        <w:spacing w:after="154" w:line="259" w:lineRule="auto"/>
        <w:ind w:left="154" w:hanging="10"/>
        <w:jc w:val="left"/>
      </w:pPr>
      <w:r>
        <w:rPr>
          <w:b/>
          <w:sz w:val="32"/>
        </w:rPr>
        <w:t>REGIONAL ADMINISTRATION AND LOCAL GOVERNMENT</w:t>
      </w:r>
    </w:p>
    <w:p w14:paraId="1B775697" w14:textId="77777777" w:rsidR="00081FEB" w:rsidRDefault="00000000">
      <w:pPr>
        <w:spacing w:after="179" w:line="259" w:lineRule="auto"/>
        <w:ind w:left="10" w:right="34" w:hanging="10"/>
        <w:jc w:val="center"/>
      </w:pPr>
      <w:r>
        <w:rPr>
          <w:b/>
          <w:sz w:val="32"/>
        </w:rPr>
        <w:t>FORM SIX PRE- NATIONAL TWO EXAMINATIONS</w:t>
      </w:r>
    </w:p>
    <w:p w14:paraId="4C41A6C9" w14:textId="77777777" w:rsidR="00081FEB" w:rsidRDefault="00000000">
      <w:pPr>
        <w:tabs>
          <w:tab w:val="right" w:pos="9466"/>
        </w:tabs>
        <w:spacing w:after="154" w:line="259" w:lineRule="auto"/>
        <w:ind w:left="-15" w:firstLine="0"/>
        <w:jc w:val="left"/>
      </w:pPr>
      <w:r>
        <w:rPr>
          <w:b/>
          <w:sz w:val="32"/>
        </w:rPr>
        <w:t>113/2</w:t>
      </w:r>
      <w:r>
        <w:rPr>
          <w:b/>
          <w:sz w:val="32"/>
        </w:rPr>
        <w:tab/>
        <w:t>GEOGRAPHY 2</w:t>
      </w:r>
    </w:p>
    <w:p w14:paraId="0DA85540" w14:textId="77777777" w:rsidR="00081FEB" w:rsidRDefault="00000000">
      <w:pPr>
        <w:tabs>
          <w:tab w:val="right" w:pos="9466"/>
        </w:tabs>
        <w:spacing w:after="191" w:line="259" w:lineRule="auto"/>
        <w:ind w:left="0" w:firstLine="0"/>
        <w:jc w:val="left"/>
      </w:pPr>
      <w:r>
        <w:rPr>
          <w:b/>
          <w:sz w:val="32"/>
          <w:u w:val="single" w:color="000000"/>
        </w:rPr>
        <w:t>Time: 3:00 Hrs.</w:t>
      </w:r>
      <w:r>
        <w:rPr>
          <w:b/>
          <w:sz w:val="32"/>
          <w:u w:val="single" w:color="000000"/>
        </w:rPr>
        <w:tab/>
      </w:r>
      <w:r>
        <w:rPr>
          <w:b/>
          <w:sz w:val="28"/>
          <w:u w:val="single" w:color="000000"/>
        </w:rPr>
        <w:t>April, 2025</w:t>
      </w:r>
    </w:p>
    <w:p w14:paraId="0DDB1EC4" w14:textId="77777777" w:rsidR="00081FEB" w:rsidRDefault="00000000">
      <w:pPr>
        <w:spacing w:after="87" w:line="259" w:lineRule="auto"/>
        <w:ind w:left="10" w:right="31" w:hanging="10"/>
        <w:jc w:val="center"/>
      </w:pPr>
      <w:r>
        <w:rPr>
          <w:b/>
          <w:sz w:val="32"/>
        </w:rPr>
        <w:t>INSTRUCTIONS:</w:t>
      </w:r>
    </w:p>
    <w:p w14:paraId="2A38069E" w14:textId="77777777" w:rsidR="00081FEB" w:rsidRDefault="00000000">
      <w:pPr>
        <w:numPr>
          <w:ilvl w:val="0"/>
          <w:numId w:val="1"/>
        </w:numPr>
        <w:spacing w:after="473" w:line="259" w:lineRule="auto"/>
        <w:ind w:hanging="360"/>
      </w:pPr>
      <w:r>
        <w:t xml:space="preserve">This paper consists of total of </w:t>
      </w:r>
      <w:r>
        <w:rPr>
          <w:b/>
        </w:rPr>
        <w:t xml:space="preserve">seven (7) </w:t>
      </w:r>
      <w:r>
        <w:t>printed questions</w:t>
      </w:r>
    </w:p>
    <w:p w14:paraId="4262A4D4" w14:textId="77777777" w:rsidR="00081FEB" w:rsidRDefault="00000000">
      <w:pPr>
        <w:numPr>
          <w:ilvl w:val="0"/>
          <w:numId w:val="1"/>
        </w:numPr>
        <w:spacing w:after="473" w:line="259" w:lineRule="auto"/>
        <w:ind w:hanging="360"/>
      </w:pPr>
      <w:r>
        <w:t xml:space="preserve">Answer </w:t>
      </w:r>
      <w:r>
        <w:rPr>
          <w:b/>
        </w:rPr>
        <w:t xml:space="preserve">five (5) </w:t>
      </w:r>
      <w:r>
        <w:t xml:space="preserve">Questions and question number </w:t>
      </w:r>
      <w:r>
        <w:rPr>
          <w:b/>
        </w:rPr>
        <w:t xml:space="preserve">one (01) </w:t>
      </w:r>
      <w:r>
        <w:t>is compulsory</w:t>
      </w:r>
    </w:p>
    <w:p w14:paraId="5D5A3327" w14:textId="77777777" w:rsidR="00081FEB" w:rsidRDefault="00000000">
      <w:pPr>
        <w:numPr>
          <w:ilvl w:val="0"/>
          <w:numId w:val="1"/>
        </w:numPr>
        <w:spacing w:after="471" w:line="259" w:lineRule="auto"/>
        <w:ind w:hanging="360"/>
      </w:pPr>
      <w:r>
        <w:t xml:space="preserve">Each question carries </w:t>
      </w:r>
      <w:r>
        <w:rPr>
          <w:b/>
        </w:rPr>
        <w:t xml:space="preserve">twenty (20) </w:t>
      </w:r>
      <w:r>
        <w:t>marks</w:t>
      </w:r>
    </w:p>
    <w:p w14:paraId="68694CB6" w14:textId="77777777" w:rsidR="00081FEB" w:rsidRDefault="00000000">
      <w:pPr>
        <w:numPr>
          <w:ilvl w:val="0"/>
          <w:numId w:val="1"/>
        </w:numPr>
        <w:spacing w:line="484" w:lineRule="auto"/>
        <w:ind w:hanging="360"/>
      </w:pPr>
      <w:r>
        <w:t>Cellular phones and any authorized materials are not allowed in the examination room</w:t>
      </w:r>
    </w:p>
    <w:p w14:paraId="2AB0D163" w14:textId="77777777" w:rsidR="00081FEB" w:rsidRDefault="00000000">
      <w:pPr>
        <w:numPr>
          <w:ilvl w:val="0"/>
          <w:numId w:val="1"/>
        </w:numPr>
        <w:spacing w:after="473" w:line="259" w:lineRule="auto"/>
        <w:ind w:hanging="360"/>
      </w:pPr>
      <w:r>
        <w:t xml:space="preserve">All writings should be in </w:t>
      </w:r>
      <w:r>
        <w:rPr>
          <w:b/>
        </w:rPr>
        <w:t xml:space="preserve">blue or black </w:t>
      </w:r>
      <w:r>
        <w:t>ink, pencil for diagrams</w:t>
      </w:r>
    </w:p>
    <w:p w14:paraId="5C5D92B0" w14:textId="77777777" w:rsidR="00081FEB" w:rsidRDefault="00000000">
      <w:pPr>
        <w:numPr>
          <w:ilvl w:val="0"/>
          <w:numId w:val="1"/>
        </w:numPr>
        <w:spacing w:after="228"/>
        <w:ind w:hanging="360"/>
      </w:pPr>
      <w:r>
        <w:t xml:space="preserve">Write your </w:t>
      </w:r>
      <w:r>
        <w:rPr>
          <w:b/>
        </w:rPr>
        <w:t xml:space="preserve">examination number </w:t>
      </w:r>
      <w:r>
        <w:t>on every page of your answer booklet (s)</w:t>
      </w:r>
    </w:p>
    <w:p w14:paraId="0CD14DF8" w14:textId="1F3C4100" w:rsidR="00081FEB" w:rsidRDefault="00081FEB">
      <w:pPr>
        <w:spacing w:after="3675" w:line="259" w:lineRule="auto"/>
        <w:ind w:left="2056" w:firstLine="0"/>
        <w:jc w:val="left"/>
      </w:pPr>
    </w:p>
    <w:p w14:paraId="54A8E960" w14:textId="77777777" w:rsidR="00081FEB" w:rsidRDefault="00000000">
      <w:pPr>
        <w:spacing w:after="125" w:line="259" w:lineRule="auto"/>
        <w:ind w:left="0" w:right="33" w:firstLine="0"/>
        <w:jc w:val="center"/>
      </w:pPr>
      <w:r>
        <w:t xml:space="preserve">This paper consists of </w:t>
      </w:r>
      <w:r>
        <w:rPr>
          <w:b/>
        </w:rPr>
        <w:t xml:space="preserve">2 </w:t>
      </w:r>
      <w:r>
        <w:t>printed pages</w:t>
      </w:r>
    </w:p>
    <w:p w14:paraId="6F0DF03F" w14:textId="77777777" w:rsidR="00081FEB" w:rsidRDefault="00000000">
      <w:pPr>
        <w:spacing w:after="481" w:line="259" w:lineRule="auto"/>
        <w:ind w:left="10" w:right="975" w:hanging="10"/>
        <w:jc w:val="right"/>
      </w:pPr>
      <w:r>
        <w:rPr>
          <w:rFonts w:ascii="Times New Roman" w:eastAsia="Times New Roman" w:hAnsi="Times New Roman" w:cs="Times New Roman"/>
          <w:sz w:val="21"/>
        </w:rPr>
        <w:t xml:space="preserve">Page </w:t>
      </w:r>
      <w:r>
        <w:rPr>
          <w:rFonts w:ascii="Times New Roman" w:eastAsia="Times New Roman" w:hAnsi="Times New Roman" w:cs="Times New Roman"/>
          <w:b/>
          <w:sz w:val="21"/>
        </w:rPr>
        <w:t xml:space="preserve">1 </w:t>
      </w:r>
      <w:r>
        <w:rPr>
          <w:rFonts w:ascii="Times New Roman" w:eastAsia="Times New Roman" w:hAnsi="Times New Roman" w:cs="Times New Roman"/>
          <w:sz w:val="21"/>
        </w:rPr>
        <w:t xml:space="preserve">of </w:t>
      </w:r>
      <w:r>
        <w:rPr>
          <w:rFonts w:ascii="Times New Roman" w:eastAsia="Times New Roman" w:hAnsi="Times New Roman" w:cs="Times New Roman"/>
          <w:b/>
          <w:sz w:val="21"/>
        </w:rPr>
        <w:t>2</w:t>
      </w:r>
    </w:p>
    <w:p w14:paraId="04C6A211" w14:textId="77777777" w:rsidR="00081FEB" w:rsidRDefault="00000000">
      <w:pPr>
        <w:spacing w:after="327" w:line="259" w:lineRule="auto"/>
        <w:ind w:left="566" w:firstLine="0"/>
      </w:pPr>
      <w:r>
        <w:lastRenderedPageBreak/>
        <w:t xml:space="preserve">Answer a total of </w:t>
      </w:r>
      <w:r>
        <w:rPr>
          <w:b/>
        </w:rPr>
        <w:t xml:space="preserve">five (5) </w:t>
      </w:r>
      <w:r>
        <w:t xml:space="preserve">questions. Question number </w:t>
      </w:r>
      <w:r>
        <w:rPr>
          <w:b/>
        </w:rPr>
        <w:t xml:space="preserve">one (1) </w:t>
      </w:r>
      <w:r>
        <w:t>is compulsory</w:t>
      </w:r>
    </w:p>
    <w:p w14:paraId="53441F58" w14:textId="77777777" w:rsidR="00081FEB" w:rsidRDefault="00000000">
      <w:pPr>
        <w:numPr>
          <w:ilvl w:val="0"/>
          <w:numId w:val="2"/>
        </w:numPr>
      </w:pPr>
      <w:r>
        <w:t xml:space="preserve">“Proper uses of available resources and improvement of science and technology is the best way of overcoming overpopulation in developing countries like Tanzania.” Justify this statement by giving </w:t>
      </w:r>
      <w:r>
        <w:rPr>
          <w:b/>
        </w:rPr>
        <w:t xml:space="preserve">six (6) </w:t>
      </w:r>
      <w:r>
        <w:t>points.</w:t>
      </w:r>
    </w:p>
    <w:p w14:paraId="77736382" w14:textId="77777777" w:rsidR="00081FEB" w:rsidRDefault="00000000">
      <w:pPr>
        <w:numPr>
          <w:ilvl w:val="0"/>
          <w:numId w:val="2"/>
        </w:numPr>
      </w:pPr>
      <w:r>
        <w:t xml:space="preserve">According to recent data from the United Nations, Africa has a population of over one billion people and the highest birth rate among all continents, despite facing significant economic challenges. As an academic, explain the reasons behind Africa's high fertility rate. Give </w:t>
      </w:r>
      <w:r>
        <w:rPr>
          <w:b/>
        </w:rPr>
        <w:t xml:space="preserve">eight (8) </w:t>
      </w:r>
      <w:r>
        <w:t>points</w:t>
      </w:r>
    </w:p>
    <w:p w14:paraId="20BD6BB0" w14:textId="77777777" w:rsidR="00081FEB" w:rsidRDefault="00000000">
      <w:pPr>
        <w:numPr>
          <w:ilvl w:val="0"/>
          <w:numId w:val="2"/>
        </w:numPr>
      </w:pPr>
      <w:r>
        <w:t xml:space="preserve">Estate farming in Tanzania faces several challenges that hinder its sustainability and productivity. These challenges range from environmental issues to economic constraints. As a result, the farming sector struggles to reach its full potential, identify </w:t>
      </w:r>
      <w:r>
        <w:rPr>
          <w:b/>
        </w:rPr>
        <w:t xml:space="preserve">four (4) </w:t>
      </w:r>
      <w:r>
        <w:t xml:space="preserve">major problems affecting estate farming and propose </w:t>
      </w:r>
      <w:r>
        <w:rPr>
          <w:b/>
        </w:rPr>
        <w:t xml:space="preserve">four (4) </w:t>
      </w:r>
      <w:r>
        <w:t>innovative solutions that can help overcome these challenges.</w:t>
      </w:r>
    </w:p>
    <w:p w14:paraId="1DD90359" w14:textId="77777777" w:rsidR="00081FEB" w:rsidRDefault="00000000">
      <w:pPr>
        <w:numPr>
          <w:ilvl w:val="0"/>
          <w:numId w:val="2"/>
        </w:numPr>
      </w:pPr>
      <w:r>
        <w:t xml:space="preserve">“Capital is the only important input for timber industries prosperity.” Assess this statement by using </w:t>
      </w:r>
      <w:r>
        <w:rPr>
          <w:b/>
        </w:rPr>
        <w:t xml:space="preserve">eight (8) </w:t>
      </w:r>
      <w:r>
        <w:t>points with reference to the least developed countries.</w:t>
      </w:r>
    </w:p>
    <w:p w14:paraId="296240F4" w14:textId="77777777" w:rsidR="00081FEB" w:rsidRDefault="00000000">
      <w:pPr>
        <w:numPr>
          <w:ilvl w:val="0"/>
          <w:numId w:val="2"/>
        </w:numPr>
      </w:pPr>
      <w:r>
        <w:t xml:space="preserve">The government of Tanzania has invested a lot of </w:t>
      </w:r>
      <w:proofErr w:type="spellStart"/>
      <w:r>
        <w:t>fund</w:t>
      </w:r>
      <w:proofErr w:type="spellEnd"/>
      <w:r>
        <w:t xml:space="preserve"> in the construction of standard gauge railways (SGR) from Dar es Salaam to Dodoma. To what extent this project is beneficial to Tanzanians and country at large? Use </w:t>
      </w:r>
      <w:r>
        <w:rPr>
          <w:b/>
        </w:rPr>
        <w:t xml:space="preserve">eight (8) </w:t>
      </w:r>
      <w:r>
        <w:t>points.</w:t>
      </w:r>
    </w:p>
    <w:p w14:paraId="39629F64" w14:textId="77777777" w:rsidR="00081FEB" w:rsidRDefault="00000000">
      <w:pPr>
        <w:numPr>
          <w:ilvl w:val="0"/>
          <w:numId w:val="2"/>
        </w:numPr>
      </w:pPr>
      <w:r>
        <w:t xml:space="preserve">One of the world economic agenda states that “We can’t develop our nations without industrial goods in the world market.” In regard to this agenda propose </w:t>
      </w:r>
      <w:r>
        <w:rPr>
          <w:b/>
        </w:rPr>
        <w:t xml:space="preserve">eight (8) </w:t>
      </w:r>
      <w:r>
        <w:t>ways that can be employed by Tanzania to uplift this sector.</w:t>
      </w:r>
    </w:p>
    <w:p w14:paraId="17899580" w14:textId="77777777" w:rsidR="00081FEB" w:rsidRDefault="00000000">
      <w:pPr>
        <w:numPr>
          <w:ilvl w:val="0"/>
          <w:numId w:val="2"/>
        </w:numPr>
        <w:spacing w:after="1413"/>
      </w:pPr>
      <w:r>
        <w:t xml:space="preserve">Tanzania is endowed with various potential minerals but small scale miners are not performing well. If your become a Minister of minerals, how will you help them? Give </w:t>
      </w:r>
      <w:r>
        <w:rPr>
          <w:b/>
        </w:rPr>
        <w:t xml:space="preserve">eight (8) </w:t>
      </w:r>
      <w:r>
        <w:t>points.</w:t>
      </w:r>
    </w:p>
    <w:p w14:paraId="1438FEA2" w14:textId="77777777" w:rsidR="00081FEB" w:rsidRDefault="00000000">
      <w:pPr>
        <w:spacing w:after="481" w:line="259" w:lineRule="auto"/>
        <w:ind w:left="10" w:right="975" w:hanging="10"/>
        <w:jc w:val="right"/>
      </w:pPr>
      <w:r>
        <w:rPr>
          <w:rFonts w:ascii="Times New Roman" w:eastAsia="Times New Roman" w:hAnsi="Times New Roman" w:cs="Times New Roman"/>
          <w:sz w:val="21"/>
        </w:rPr>
        <w:t xml:space="preserve">Page </w:t>
      </w:r>
      <w:r>
        <w:rPr>
          <w:rFonts w:ascii="Times New Roman" w:eastAsia="Times New Roman" w:hAnsi="Times New Roman" w:cs="Times New Roman"/>
          <w:b/>
          <w:sz w:val="21"/>
        </w:rPr>
        <w:t xml:space="preserve">2 </w:t>
      </w:r>
      <w:r>
        <w:rPr>
          <w:rFonts w:ascii="Times New Roman" w:eastAsia="Times New Roman" w:hAnsi="Times New Roman" w:cs="Times New Roman"/>
          <w:sz w:val="21"/>
        </w:rPr>
        <w:t xml:space="preserve">of </w:t>
      </w:r>
      <w:r>
        <w:rPr>
          <w:rFonts w:ascii="Times New Roman" w:eastAsia="Times New Roman" w:hAnsi="Times New Roman" w:cs="Times New Roman"/>
          <w:b/>
          <w:sz w:val="21"/>
        </w:rPr>
        <w:t>2</w:t>
      </w:r>
    </w:p>
    <w:sectPr w:rsidR="00081FEB">
      <w:pgSz w:w="12240" w:h="15840"/>
      <w:pgMar w:top="426" w:right="1185" w:bottom="962" w:left="158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6C0314"/>
    <w:multiLevelType w:val="hybridMultilevel"/>
    <w:tmpl w:val="AE9ABA2C"/>
    <w:lvl w:ilvl="0" w:tplc="E48E99FE">
      <w:start w:val="1"/>
      <w:numFmt w:val="decimal"/>
      <w:lvlText w:val="%1."/>
      <w:lvlJc w:val="left"/>
      <w:pPr>
        <w:ind w:left="68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459A8BE6">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854E6514">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0A36360E">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2022116E">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211469BC">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BDA01D70">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BD18CE02">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DBD89F18">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EC256BE"/>
    <w:multiLevelType w:val="hybridMultilevel"/>
    <w:tmpl w:val="14F07ED6"/>
    <w:lvl w:ilvl="0" w:tplc="3CEC9D6E">
      <w:start w:val="1"/>
      <w:numFmt w:val="decimal"/>
      <w:lvlText w:val="%1."/>
      <w:lvlJc w:val="left"/>
      <w:pPr>
        <w:ind w:left="67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EB584400">
      <w:start w:val="1"/>
      <w:numFmt w:val="lowerLetter"/>
      <w:lvlText w:val="%2"/>
      <w:lvlJc w:val="left"/>
      <w:pPr>
        <w:ind w:left="141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3EFA8604">
      <w:start w:val="1"/>
      <w:numFmt w:val="lowerRoman"/>
      <w:lvlText w:val="%3"/>
      <w:lvlJc w:val="left"/>
      <w:pPr>
        <w:ind w:left="213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CC9AC7BC">
      <w:start w:val="1"/>
      <w:numFmt w:val="decimal"/>
      <w:lvlText w:val="%4"/>
      <w:lvlJc w:val="left"/>
      <w:pPr>
        <w:ind w:left="285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FD880DA4">
      <w:start w:val="1"/>
      <w:numFmt w:val="lowerLetter"/>
      <w:lvlText w:val="%5"/>
      <w:lvlJc w:val="left"/>
      <w:pPr>
        <w:ind w:left="357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C8063CF6">
      <w:start w:val="1"/>
      <w:numFmt w:val="lowerRoman"/>
      <w:lvlText w:val="%6"/>
      <w:lvlJc w:val="left"/>
      <w:pPr>
        <w:ind w:left="429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030AF22A">
      <w:start w:val="1"/>
      <w:numFmt w:val="decimal"/>
      <w:lvlText w:val="%7"/>
      <w:lvlJc w:val="left"/>
      <w:pPr>
        <w:ind w:left="501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E358539A">
      <w:start w:val="1"/>
      <w:numFmt w:val="lowerLetter"/>
      <w:lvlText w:val="%8"/>
      <w:lvlJc w:val="left"/>
      <w:pPr>
        <w:ind w:left="573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C9B48668">
      <w:start w:val="1"/>
      <w:numFmt w:val="lowerRoman"/>
      <w:lvlText w:val="%9"/>
      <w:lvlJc w:val="left"/>
      <w:pPr>
        <w:ind w:left="645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num w:numId="1" w16cid:durableId="1101796186">
    <w:abstractNumId w:val="1"/>
  </w:num>
  <w:num w:numId="2" w16cid:durableId="1189837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FEB"/>
    <w:rsid w:val="00081FEB"/>
    <w:rsid w:val="0029454A"/>
    <w:rsid w:val="00B109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9E59F"/>
  <w15:docId w15:val="{A96DB543-3C7F-4488-96C4-89D080C6F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5" w:line="365" w:lineRule="auto"/>
      <w:ind w:left="701" w:hanging="370"/>
      <w:jc w:val="both"/>
    </w:pPr>
    <w:rPr>
      <w:rFonts w:ascii="Tahoma" w:eastAsia="Tahoma" w:hAnsi="Tahoma" w:cs="Tahoma"/>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363</Words>
  <Characters>2073</Characters>
  <Application>Microsoft Office Word</Application>
  <DocSecurity>0</DocSecurity>
  <Lines>17</Lines>
  <Paragraphs>4</Paragraphs>
  <ScaleCrop>false</ScaleCrop>
  <Company/>
  <LinksUpToDate>false</LinksUpToDate>
  <CharactersWithSpaces>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Infinix X657</dc:creator>
  <cp:keywords/>
  <cp:lastModifiedBy>DX</cp:lastModifiedBy>
  <cp:revision>2</cp:revision>
  <dcterms:created xsi:type="dcterms:W3CDTF">2025-05-28T16:26:00Z</dcterms:created>
  <dcterms:modified xsi:type="dcterms:W3CDTF">2025-05-28T16:26:00Z</dcterms:modified>
</cp:coreProperties>
</file>