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B5FD" w14:textId="77777777" w:rsidR="00BD5B0A" w:rsidRDefault="00000000">
      <w:pPr>
        <w:spacing w:after="60" w:line="259" w:lineRule="auto"/>
        <w:ind w:left="13" w:right="9"/>
        <w:jc w:val="center"/>
      </w:pPr>
      <w:r>
        <w:rPr>
          <w:b/>
          <w:sz w:val="22"/>
        </w:rPr>
        <w:t xml:space="preserve">THE UNITED REPUBLIC OF TANZANIA </w:t>
      </w:r>
    </w:p>
    <w:p w14:paraId="7135881E" w14:textId="77777777" w:rsidR="00BD5B0A" w:rsidRDefault="00000000">
      <w:pPr>
        <w:spacing w:after="14" w:line="259" w:lineRule="auto"/>
        <w:ind w:left="13"/>
        <w:jc w:val="center"/>
      </w:pPr>
      <w:r>
        <w:rPr>
          <w:b/>
          <w:sz w:val="22"/>
        </w:rPr>
        <w:t xml:space="preserve">PRESIDENT’S OFFICE </w:t>
      </w:r>
    </w:p>
    <w:p w14:paraId="2DB3E59B" w14:textId="77777777" w:rsidR="00BD5B0A" w:rsidRDefault="00000000">
      <w:pPr>
        <w:pStyle w:val="Heading1"/>
        <w:ind w:left="1875" w:right="0"/>
      </w:pPr>
      <w:r>
        <w:t xml:space="preserve">REGIONAL ADMINISTRATION AND LOCAL GOVERNMENT </w:t>
      </w:r>
    </w:p>
    <w:p w14:paraId="697C24C7" w14:textId="77777777" w:rsidR="00BD5B0A" w:rsidRDefault="00000000">
      <w:pPr>
        <w:spacing w:after="55" w:line="259" w:lineRule="auto"/>
        <w:ind w:left="54" w:firstLine="0"/>
        <w:jc w:val="center"/>
      </w:pPr>
      <w:r>
        <w:rPr>
          <w:noProof/>
        </w:rPr>
        <w:drawing>
          <wp:inline distT="0" distB="0" distL="0" distR="0" wp14:anchorId="0411987B" wp14:editId="32135032">
            <wp:extent cx="1038225" cy="895350"/>
            <wp:effectExtent l="0" t="0" r="0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 xml:space="preserve"> </w:t>
      </w:r>
    </w:p>
    <w:p w14:paraId="5A9BCC58" w14:textId="77777777" w:rsidR="00BD5B0A" w:rsidRDefault="00000000">
      <w:pPr>
        <w:spacing w:after="103" w:line="259" w:lineRule="auto"/>
        <w:ind w:left="13"/>
        <w:jc w:val="center"/>
      </w:pPr>
      <w:r>
        <w:rPr>
          <w:b/>
          <w:sz w:val="22"/>
        </w:rPr>
        <w:t xml:space="preserve">KIGOMA REGION </w:t>
      </w:r>
    </w:p>
    <w:p w14:paraId="25FB34F2" w14:textId="77777777" w:rsidR="00BD5B0A" w:rsidRDefault="00000000">
      <w:pPr>
        <w:spacing w:after="103" w:line="259" w:lineRule="auto"/>
        <w:ind w:left="2410"/>
        <w:jc w:val="left"/>
      </w:pPr>
      <w:r>
        <w:rPr>
          <w:b/>
          <w:sz w:val="22"/>
        </w:rPr>
        <w:t xml:space="preserve">FORM SIX JOINT PRE-NATIONAL EXAMINATION </w:t>
      </w:r>
    </w:p>
    <w:p w14:paraId="312AEDC0" w14:textId="77777777" w:rsidR="00BD5B0A" w:rsidRDefault="00000000">
      <w:pPr>
        <w:spacing w:after="59" w:line="259" w:lineRule="auto"/>
        <w:ind w:left="53" w:firstLine="0"/>
        <w:jc w:val="center"/>
      </w:pPr>
      <w:r>
        <w:rPr>
          <w:b/>
          <w:sz w:val="22"/>
        </w:rPr>
        <w:t xml:space="preserve"> </w:t>
      </w:r>
    </w:p>
    <w:p w14:paraId="56EF9D50" w14:textId="77777777" w:rsidR="00BD5B0A" w:rsidRDefault="00000000">
      <w:pPr>
        <w:pStyle w:val="Heading1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44" w:right="0"/>
      </w:pPr>
      <w:r>
        <w:rPr>
          <w:b w:val="0"/>
          <w:sz w:val="24"/>
        </w:rPr>
        <w:t xml:space="preserve">MUYOVOZI     NYARUBANDA            MNANILA         MWANDIGA         </w:t>
      </w:r>
      <w:proofErr w:type="gramStart"/>
      <w:r>
        <w:rPr>
          <w:b w:val="0"/>
          <w:sz w:val="24"/>
        </w:rPr>
        <w:t xml:space="preserve">BOGWE </w:t>
      </w:r>
      <w:r>
        <w:rPr>
          <w:sz w:val="34"/>
          <w:vertAlign w:val="subscript"/>
        </w:rPr>
        <w:t xml:space="preserve"> </w:t>
      </w:r>
      <w:r>
        <w:rPr>
          <w:b w:val="0"/>
          <w:sz w:val="24"/>
        </w:rPr>
        <w:t>KIBONDO</w:t>
      </w:r>
      <w:proofErr w:type="gramEnd"/>
      <w:r>
        <w:rPr>
          <w:b w:val="0"/>
          <w:sz w:val="24"/>
        </w:rPr>
        <w:t xml:space="preserve">        AMANI MTENDELI      MKUGWA         MALAGARASI     KAKONKO </w:t>
      </w:r>
    </w:p>
    <w:p w14:paraId="4172F99A" w14:textId="77777777" w:rsidR="00BD5B0A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9" w:line="259" w:lineRule="auto"/>
        <w:ind w:left="134" w:firstLine="0"/>
        <w:jc w:val="center"/>
      </w:pPr>
      <w:r>
        <w:rPr>
          <w:b/>
          <w:sz w:val="22"/>
        </w:rPr>
        <w:t xml:space="preserve"> </w:t>
      </w:r>
    </w:p>
    <w:p w14:paraId="72DE663A" w14:textId="77777777" w:rsidR="00BD5B0A" w:rsidRDefault="00000000">
      <w:pPr>
        <w:spacing w:after="0" w:line="259" w:lineRule="auto"/>
        <w:ind w:left="-5"/>
        <w:jc w:val="left"/>
      </w:pPr>
      <w:r>
        <w:rPr>
          <w:b/>
          <w:sz w:val="28"/>
        </w:rPr>
        <w:t xml:space="preserve">132/3A                                        CHEMISTRY 3A </w:t>
      </w:r>
      <w:r>
        <w:rPr>
          <w:sz w:val="22"/>
        </w:rPr>
        <w:t xml:space="preserve"> </w:t>
      </w:r>
    </w:p>
    <w:p w14:paraId="5904C4BE" w14:textId="77777777" w:rsidR="00BD5B0A" w:rsidRDefault="00000000">
      <w:pPr>
        <w:spacing w:after="259" w:line="259" w:lineRule="auto"/>
        <w:ind w:left="3366" w:firstLine="0"/>
        <w:jc w:val="left"/>
      </w:pPr>
      <w:r>
        <w:rPr>
          <w:sz w:val="22"/>
        </w:rPr>
        <w:t xml:space="preserve"> </w:t>
      </w:r>
    </w:p>
    <w:p w14:paraId="26FC88AA" w14:textId="77777777" w:rsidR="00BD5B0A" w:rsidRDefault="00000000">
      <w:pPr>
        <w:spacing w:after="83" w:line="259" w:lineRule="auto"/>
        <w:ind w:left="-5"/>
        <w:jc w:val="left"/>
      </w:pPr>
      <w:r>
        <w:rPr>
          <w:b/>
          <w:sz w:val="28"/>
        </w:rPr>
        <w:t xml:space="preserve">                                           (ACTUAL PRACTICAL A) </w:t>
      </w:r>
    </w:p>
    <w:p w14:paraId="41139ADA" w14:textId="77777777" w:rsidR="00BD5B0A" w:rsidRDefault="00000000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282886C5" w14:textId="77777777" w:rsidR="00BD5B0A" w:rsidRDefault="00000000">
      <w:pPr>
        <w:spacing w:after="161" w:line="259" w:lineRule="auto"/>
        <w:ind w:left="0" w:firstLine="0"/>
        <w:jc w:val="left"/>
      </w:pPr>
      <w:r>
        <w:rPr>
          <w:b/>
          <w:sz w:val="22"/>
          <w:u w:val="single" w:color="000000"/>
        </w:rPr>
        <w:t>Time: 3:20 Hours                                                                                                                                April, 2025</w:t>
      </w:r>
      <w:r>
        <w:rPr>
          <w:b/>
          <w:sz w:val="22"/>
        </w:rPr>
        <w:t xml:space="preserve"> </w:t>
      </w:r>
    </w:p>
    <w:p w14:paraId="35C70AC9" w14:textId="77777777" w:rsidR="00BD5B0A" w:rsidRDefault="00000000">
      <w:pPr>
        <w:spacing w:after="4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2FF584FB" w14:textId="77777777" w:rsidR="00BD5B0A" w:rsidRDefault="00000000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78FB615B" w14:textId="77777777" w:rsidR="00BD5B0A" w:rsidRDefault="00000000">
      <w:pPr>
        <w:pStyle w:val="Heading1"/>
        <w:spacing w:after="301"/>
        <w:ind w:left="0" w:right="135" w:firstLine="0"/>
        <w:jc w:val="center"/>
      </w:pPr>
      <w:r>
        <w:rPr>
          <w:sz w:val="28"/>
        </w:rPr>
        <w:t xml:space="preserve">Instructions </w:t>
      </w:r>
    </w:p>
    <w:p w14:paraId="5ED2C788" w14:textId="77777777" w:rsidR="00BD5B0A" w:rsidRDefault="00000000">
      <w:pPr>
        <w:numPr>
          <w:ilvl w:val="0"/>
          <w:numId w:val="1"/>
        </w:numPr>
        <w:ind w:right="132" w:hanging="334"/>
      </w:pPr>
      <w:r>
        <w:t xml:space="preserve">This paper consists of </w:t>
      </w:r>
      <w:r>
        <w:rPr>
          <w:b/>
        </w:rPr>
        <w:t xml:space="preserve">Three (3) </w:t>
      </w:r>
      <w:r>
        <w:t xml:space="preserve">questions. </w:t>
      </w:r>
    </w:p>
    <w:p w14:paraId="573DA6C3" w14:textId="77777777" w:rsidR="00BD5B0A" w:rsidRDefault="00000000">
      <w:pPr>
        <w:numPr>
          <w:ilvl w:val="0"/>
          <w:numId w:val="1"/>
        </w:numPr>
        <w:ind w:right="132" w:hanging="334"/>
      </w:pPr>
      <w:r>
        <w:t xml:space="preserve">Answer </w:t>
      </w:r>
      <w:r>
        <w:rPr>
          <w:b/>
        </w:rPr>
        <w:t xml:space="preserve">all </w:t>
      </w:r>
      <w:r>
        <w:t xml:space="preserve">questions. </w:t>
      </w:r>
    </w:p>
    <w:p w14:paraId="7333786E" w14:textId="77777777" w:rsidR="00BD5B0A" w:rsidRDefault="00000000">
      <w:pPr>
        <w:numPr>
          <w:ilvl w:val="0"/>
          <w:numId w:val="1"/>
        </w:numPr>
        <w:spacing w:after="245" w:line="259" w:lineRule="auto"/>
        <w:ind w:right="132" w:hanging="334"/>
      </w:pPr>
      <w:r>
        <w:t xml:space="preserve">Question </w:t>
      </w:r>
      <w:r>
        <w:rPr>
          <w:b/>
        </w:rPr>
        <w:t xml:space="preserve">one (1) </w:t>
      </w:r>
      <w:r>
        <w:t>caries (</w:t>
      </w:r>
      <w:r>
        <w:rPr>
          <w:b/>
        </w:rPr>
        <w:t>20marks)</w:t>
      </w:r>
      <w:r>
        <w:t xml:space="preserve">, questions </w:t>
      </w:r>
      <w:r>
        <w:rPr>
          <w:b/>
        </w:rPr>
        <w:t xml:space="preserve">two (2) </w:t>
      </w:r>
      <w:r>
        <w:t xml:space="preserve">and </w:t>
      </w:r>
      <w:r>
        <w:rPr>
          <w:b/>
        </w:rPr>
        <w:t xml:space="preserve">three (3) </w:t>
      </w:r>
      <w:r>
        <w:t>each caries</w:t>
      </w:r>
      <w:r>
        <w:rPr>
          <w:b/>
        </w:rPr>
        <w:t xml:space="preserve"> (15marks).</w:t>
      </w:r>
      <w:r>
        <w:t xml:space="preserve"> </w:t>
      </w:r>
    </w:p>
    <w:p w14:paraId="189FFBE4" w14:textId="77777777" w:rsidR="00BD5B0A" w:rsidRDefault="00000000">
      <w:pPr>
        <w:numPr>
          <w:ilvl w:val="0"/>
          <w:numId w:val="1"/>
        </w:numPr>
        <w:ind w:right="132" w:hanging="334"/>
      </w:pPr>
      <w:r>
        <w:t xml:space="preserve">Mathematical tables and </w:t>
      </w:r>
      <w:proofErr w:type="gramStart"/>
      <w:r>
        <w:t>Non</w:t>
      </w:r>
      <w:proofErr w:type="gramEnd"/>
      <w:r>
        <w:t xml:space="preserve"> programable calculator may be used. </w:t>
      </w:r>
    </w:p>
    <w:p w14:paraId="4C8F0AE8" w14:textId="77777777" w:rsidR="00BD5B0A" w:rsidRDefault="00000000">
      <w:pPr>
        <w:numPr>
          <w:ilvl w:val="0"/>
          <w:numId w:val="1"/>
        </w:numPr>
        <w:ind w:right="132" w:hanging="334"/>
      </w:pPr>
      <w:r>
        <w:t xml:space="preserve">Write your </w:t>
      </w:r>
      <w:r>
        <w:rPr>
          <w:b/>
        </w:rPr>
        <w:t xml:space="preserve">Examination Number </w:t>
      </w:r>
      <w:r>
        <w:t xml:space="preserve">one very page of your answer booklet(s). </w:t>
      </w:r>
    </w:p>
    <w:p w14:paraId="26A23F26" w14:textId="77777777" w:rsidR="00BD5B0A" w:rsidRDefault="00000000">
      <w:pPr>
        <w:numPr>
          <w:ilvl w:val="0"/>
          <w:numId w:val="1"/>
        </w:numPr>
        <w:spacing w:after="157"/>
        <w:ind w:right="132" w:hanging="334"/>
      </w:pPr>
      <w:r>
        <w:t xml:space="preserve">For your calculations the following constants may be useful: </w:t>
      </w:r>
    </w:p>
    <w:p w14:paraId="395D589E" w14:textId="77777777" w:rsidR="00BD5B0A" w:rsidRDefault="00000000">
      <w:pPr>
        <w:spacing w:after="0"/>
        <w:ind w:left="1112" w:right="132"/>
      </w:pPr>
      <w:r>
        <w:t>H=</w:t>
      </w:r>
      <w:proofErr w:type="gramStart"/>
      <w:r>
        <w:t>1,C</w:t>
      </w:r>
      <w:proofErr w:type="gramEnd"/>
      <w:r>
        <w:t>=</w:t>
      </w:r>
      <w:proofErr w:type="gramStart"/>
      <w:r>
        <w:t>12,O</w:t>
      </w:r>
      <w:proofErr w:type="gramEnd"/>
      <w:r>
        <w:t>=</w:t>
      </w:r>
      <w:proofErr w:type="gramStart"/>
      <w:r>
        <w:t>16,Cl</w:t>
      </w:r>
      <w:proofErr w:type="gramEnd"/>
      <w:r>
        <w:t>=35.</w:t>
      </w:r>
      <w:proofErr w:type="gramStart"/>
      <w:r>
        <w:t>5,S</w:t>
      </w:r>
      <w:proofErr w:type="gramEnd"/>
      <w:r>
        <w:t>=</w:t>
      </w:r>
      <w:proofErr w:type="gramStart"/>
      <w:r>
        <w:t>32,Na</w:t>
      </w:r>
      <w:proofErr w:type="gramEnd"/>
      <w:r>
        <w:t>=</w:t>
      </w:r>
      <w:proofErr w:type="gramStart"/>
      <w:r>
        <w:t>23,Mg</w:t>
      </w:r>
      <w:proofErr w:type="gramEnd"/>
      <w:r>
        <w:t>=</w:t>
      </w:r>
      <w:proofErr w:type="gramStart"/>
      <w:r>
        <w:t>24,K</w:t>
      </w:r>
      <w:proofErr w:type="gramEnd"/>
      <w:r>
        <w:t>=</w:t>
      </w:r>
      <w:proofErr w:type="gramStart"/>
      <w:r>
        <w:t>39,N</w:t>
      </w:r>
      <w:proofErr w:type="gramEnd"/>
      <w:r>
        <w:t>=</w:t>
      </w:r>
      <w:proofErr w:type="gramStart"/>
      <w:r>
        <w:t>14,Mn</w:t>
      </w:r>
      <w:proofErr w:type="gramEnd"/>
      <w:r>
        <w:t xml:space="preserve">=55 </w:t>
      </w:r>
    </w:p>
    <w:p w14:paraId="4D1D67A2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C1DA191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7CC3136" w14:textId="77777777" w:rsidR="00BD5B0A" w:rsidRDefault="00000000">
      <w:pPr>
        <w:spacing w:after="0" w:line="259" w:lineRule="auto"/>
        <w:ind w:left="0" w:right="2115" w:firstLine="0"/>
        <w:jc w:val="left"/>
      </w:pPr>
      <w:r>
        <w:t xml:space="preserve"> </w:t>
      </w:r>
    </w:p>
    <w:p w14:paraId="0F88B013" w14:textId="4733C158" w:rsidR="00BD5B0A" w:rsidRDefault="00BD5B0A">
      <w:pPr>
        <w:spacing w:after="0" w:line="259" w:lineRule="auto"/>
        <w:ind w:left="2377" w:firstLine="0"/>
        <w:jc w:val="left"/>
      </w:pPr>
    </w:p>
    <w:p w14:paraId="09D77903" w14:textId="77777777" w:rsidR="00BD5B0A" w:rsidRDefault="00000000">
      <w:pPr>
        <w:spacing w:after="0" w:line="259" w:lineRule="auto"/>
        <w:ind w:left="0" w:right="2115" w:firstLine="0"/>
        <w:jc w:val="left"/>
      </w:pPr>
      <w:r>
        <w:t xml:space="preserve"> </w:t>
      </w:r>
    </w:p>
    <w:p w14:paraId="2A4A0CBB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5D734F4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C17585E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6A6055D" w14:textId="77777777" w:rsidR="00BD5B0A" w:rsidRDefault="00000000">
      <w:pPr>
        <w:spacing w:after="206" w:line="259" w:lineRule="auto"/>
        <w:ind w:left="0" w:firstLine="0"/>
        <w:jc w:val="left"/>
      </w:pPr>
      <w:r>
        <w:t xml:space="preserve"> </w:t>
      </w:r>
    </w:p>
    <w:p w14:paraId="2A2873E3" w14:textId="77777777" w:rsidR="00BD5B0A" w:rsidRDefault="00000000">
      <w:pPr>
        <w:spacing w:after="207" w:line="259" w:lineRule="auto"/>
        <w:ind w:left="0" w:firstLine="0"/>
        <w:jc w:val="left"/>
      </w:pPr>
      <w:r>
        <w:t xml:space="preserve"> </w:t>
      </w:r>
    </w:p>
    <w:p w14:paraId="6CF2A0A8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30A3B07" w14:textId="77777777" w:rsidR="00BD5B0A" w:rsidRDefault="00000000">
      <w:pPr>
        <w:spacing w:after="211" w:line="259" w:lineRule="auto"/>
        <w:ind w:left="0" w:firstLine="0"/>
        <w:jc w:val="left"/>
      </w:pPr>
      <w:r>
        <w:lastRenderedPageBreak/>
        <w:t xml:space="preserve">       </w:t>
      </w:r>
    </w:p>
    <w:p w14:paraId="2A8747E6" w14:textId="77777777" w:rsidR="00BD5B0A" w:rsidRDefault="00000000">
      <w:pPr>
        <w:spacing w:after="239" w:line="259" w:lineRule="auto"/>
        <w:ind w:left="472"/>
        <w:jc w:val="center"/>
      </w:pPr>
      <w:r>
        <w:t xml:space="preserve"> of </w:t>
      </w:r>
    </w:p>
    <w:p w14:paraId="22DDF98E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8BB7C80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BA41205" w14:textId="77777777" w:rsidR="00BD5B0A" w:rsidRDefault="00000000">
      <w:pPr>
        <w:spacing w:after="182"/>
        <w:ind w:left="10" w:right="132"/>
      </w:pPr>
      <w:r>
        <w:t xml:space="preserve">        You are provided with the following solutions: </w:t>
      </w:r>
    </w:p>
    <w:p w14:paraId="3054034A" w14:textId="77777777" w:rsidR="00BD5B0A" w:rsidRDefault="00000000">
      <w:pPr>
        <w:spacing w:after="120"/>
        <w:ind w:left="1102" w:right="132" w:hanging="612"/>
      </w:pPr>
      <w:proofErr w:type="gramStart"/>
      <w:r>
        <w:t>UU:A</w:t>
      </w:r>
      <w:proofErr w:type="gramEnd"/>
      <w:r>
        <w:t xml:space="preserve"> solution made by dissolving 20cm</w:t>
      </w:r>
      <w:r>
        <w:rPr>
          <w:vertAlign w:val="superscript"/>
        </w:rPr>
        <w:t>3</w:t>
      </w:r>
      <w:r>
        <w:t>of 0.5M potassium permanganate solution and diluting it to 500cm</w:t>
      </w:r>
      <w:r>
        <w:rPr>
          <w:vertAlign w:val="superscript"/>
        </w:rPr>
        <w:t>3</w:t>
      </w:r>
      <w:r>
        <w:t xml:space="preserve"> </w:t>
      </w:r>
    </w:p>
    <w:p w14:paraId="220EED93" w14:textId="77777777" w:rsidR="00BD5B0A" w:rsidRDefault="00000000">
      <w:pPr>
        <w:spacing w:after="133" w:line="325" w:lineRule="auto"/>
        <w:ind w:left="548" w:right="323" w:hanging="51"/>
        <w:jc w:val="left"/>
      </w:pPr>
      <w:r>
        <w:t>VV: Hydrogen peroxide solution made by diluting 13.9cm</w:t>
      </w:r>
      <w:proofErr w:type="gramStart"/>
      <w:r>
        <w:rPr>
          <w:vertAlign w:val="superscript"/>
        </w:rPr>
        <w:t xml:space="preserve">3 </w:t>
      </w:r>
      <w:r>
        <w:t xml:space="preserve"> of</w:t>
      </w:r>
      <w:proofErr w:type="gramEnd"/>
      <w:r>
        <w:t xml:space="preserve">  commercial sample of hydrogen peroxide to form 500cm</w:t>
      </w:r>
      <w:r>
        <w:rPr>
          <w:vertAlign w:val="superscript"/>
        </w:rPr>
        <w:t>3</w:t>
      </w:r>
      <w:r>
        <w:t xml:space="preserve">of aqueous solution ZZ:1.0M </w:t>
      </w:r>
      <w:proofErr w:type="spellStart"/>
      <w:r>
        <w:t>sulphuric</w:t>
      </w:r>
      <w:proofErr w:type="spellEnd"/>
      <w:r>
        <w:t xml:space="preserve"> acid. </w:t>
      </w:r>
    </w:p>
    <w:p w14:paraId="31BCE304" w14:textId="77777777" w:rsidR="00BD5B0A" w:rsidRDefault="00000000">
      <w:pPr>
        <w:spacing w:after="7" w:line="259" w:lineRule="auto"/>
        <w:ind w:left="581"/>
        <w:jc w:val="left"/>
      </w:pPr>
      <w:r>
        <w:rPr>
          <w:b/>
        </w:rPr>
        <w:t xml:space="preserve">Theory </w:t>
      </w:r>
    </w:p>
    <w:p w14:paraId="365DD64A" w14:textId="77777777" w:rsidR="00BD5B0A" w:rsidRDefault="00000000">
      <w:pPr>
        <w:spacing w:after="58"/>
        <w:ind w:left="596" w:right="132"/>
      </w:pPr>
      <w:r>
        <w:t xml:space="preserve">The concentrations of commercial samples of hydrogen peroxide are usually expressed in volume strengths. The volume strength of hydrogen peroxide is defined as the volume of oxygen in </w:t>
      </w:r>
      <w:proofErr w:type="spellStart"/>
      <w:r>
        <w:t>litres</w:t>
      </w:r>
      <w:proofErr w:type="spellEnd"/>
      <w:r>
        <w:t xml:space="preserve"> at S.T.P, which would be liberated when one </w:t>
      </w:r>
      <w:proofErr w:type="spellStart"/>
      <w:r>
        <w:t>litre</w:t>
      </w:r>
      <w:proofErr w:type="spellEnd"/>
      <w:r>
        <w:t xml:space="preserve"> of hydrogen peroxide decomposes. </w:t>
      </w:r>
    </w:p>
    <w:p w14:paraId="48F29373" w14:textId="77777777" w:rsidR="00BD5B0A" w:rsidRDefault="00000000">
      <w:pPr>
        <w:spacing w:after="59"/>
        <w:ind w:left="596" w:right="132"/>
      </w:pPr>
      <w:r>
        <w:t>The equation for such decomposition is written as 2H2O2</w:t>
      </w:r>
      <w:r>
        <w:rPr>
          <w:rFonts w:ascii="Tahoma" w:eastAsia="Tahoma" w:hAnsi="Tahoma" w:cs="Tahoma"/>
        </w:rPr>
        <w:t>(</w:t>
      </w:r>
      <w:r>
        <w:t>l</w:t>
      </w:r>
      <w:r>
        <w:rPr>
          <w:rFonts w:ascii="Tahoma" w:eastAsia="Tahoma" w:hAnsi="Tahoma" w:cs="Tahoma"/>
          <w:sz w:val="37"/>
          <w:vertAlign w:val="subscript"/>
        </w:rPr>
        <w:t>)</w:t>
      </w:r>
      <w:r>
        <w:rPr>
          <w:rFonts w:ascii="Arial" w:eastAsia="Arial" w:hAnsi="Arial" w:cs="Arial"/>
          <w:i/>
        </w:rPr>
        <w:t xml:space="preserve">−→ </w:t>
      </w:r>
      <w:r>
        <w:t>2H2O</w:t>
      </w:r>
      <w:r>
        <w:rPr>
          <w:rFonts w:ascii="Tahoma" w:eastAsia="Tahoma" w:hAnsi="Tahoma" w:cs="Tahoma"/>
        </w:rPr>
        <w:t>(</w:t>
      </w:r>
      <w:r>
        <w:t>l</w:t>
      </w:r>
      <w:r>
        <w:rPr>
          <w:rFonts w:ascii="Tahoma" w:eastAsia="Tahoma" w:hAnsi="Tahoma" w:cs="Tahoma"/>
        </w:rPr>
        <w:t>)+</w:t>
      </w:r>
      <w:r>
        <w:t>O2</w:t>
      </w:r>
      <w:r>
        <w:rPr>
          <w:rFonts w:ascii="Tahoma" w:eastAsia="Tahoma" w:hAnsi="Tahoma" w:cs="Tahoma"/>
        </w:rPr>
        <w:t>(</w:t>
      </w:r>
      <w:r>
        <w:t>g</w:t>
      </w:r>
      <w:r>
        <w:rPr>
          <w:rFonts w:ascii="Tahoma" w:eastAsia="Tahoma" w:hAnsi="Tahoma" w:cs="Tahoma"/>
        </w:rPr>
        <w:t xml:space="preserve">) </w:t>
      </w:r>
    </w:p>
    <w:p w14:paraId="1D0F6FF5" w14:textId="77777777" w:rsidR="00BD5B0A" w:rsidRDefault="00000000">
      <w:pPr>
        <w:spacing w:after="282"/>
        <w:ind w:left="596"/>
      </w:pPr>
      <w:r>
        <w:t>According to this equation, 2moles of H2O2 or 68g of H2O2 produce 22.4dm</w:t>
      </w:r>
      <w:r>
        <w:rPr>
          <w:sz w:val="37"/>
          <w:vertAlign w:val="superscript"/>
        </w:rPr>
        <w:t xml:space="preserve">3 </w:t>
      </w:r>
      <w:r>
        <w:t>of oxygen at S.T.P. It follows that when 68g of H2O2 present in 1dm</w:t>
      </w:r>
      <w:r>
        <w:rPr>
          <w:sz w:val="37"/>
          <w:vertAlign w:val="superscript"/>
        </w:rPr>
        <w:t>3</w:t>
      </w:r>
      <w:r>
        <w:t>of hydrogen peroxide solution, the solution is 22.4dm</w:t>
      </w:r>
      <w:r>
        <w:rPr>
          <w:vertAlign w:val="superscript"/>
        </w:rPr>
        <w:t>3</w:t>
      </w:r>
      <w:r>
        <w:t xml:space="preserve">volume. Volume strength can be converted to molarities and vice versa. Hydrogen peroxide reacts with acidified potassium permanganate according to the following equation </w:t>
      </w:r>
    </w:p>
    <w:p w14:paraId="7446C0EC" w14:textId="77777777" w:rsidR="00BD5B0A" w:rsidRDefault="00000000">
      <w:pPr>
        <w:tabs>
          <w:tab w:val="center" w:pos="1002"/>
          <w:tab w:val="center" w:pos="4695"/>
        </w:tabs>
        <w:spacing w:after="0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2MnO</w:t>
      </w:r>
      <w:r>
        <w:rPr>
          <w:rFonts w:ascii="Arial" w:eastAsia="Arial" w:hAnsi="Arial" w:cs="Arial"/>
          <w:i/>
        </w:rPr>
        <w:t xml:space="preserve">− </w:t>
      </w:r>
      <w:r>
        <w:rPr>
          <w:rFonts w:ascii="Arial" w:eastAsia="Arial" w:hAnsi="Arial" w:cs="Arial"/>
          <w:i/>
        </w:rPr>
        <w:tab/>
      </w:r>
      <w:r>
        <w:rPr>
          <w:rFonts w:ascii="Tahoma" w:eastAsia="Tahoma" w:hAnsi="Tahoma" w:cs="Tahoma"/>
        </w:rPr>
        <w:t>+</w:t>
      </w:r>
      <w:r>
        <w:t>5H2O</w:t>
      </w:r>
      <w:proofErr w:type="gramStart"/>
      <w:r>
        <w:t xml:space="preserve">2  </w:t>
      </w:r>
      <w:r>
        <w:rPr>
          <w:rFonts w:ascii="Tahoma" w:eastAsia="Tahoma" w:hAnsi="Tahoma" w:cs="Tahoma"/>
          <w:sz w:val="28"/>
        </w:rPr>
        <w:t>+</w:t>
      </w:r>
      <w:proofErr w:type="gramEnd"/>
      <w:r>
        <w:rPr>
          <w:sz w:val="28"/>
        </w:rPr>
        <w:t xml:space="preserve">6H </w:t>
      </w:r>
      <w:r>
        <w:rPr>
          <w:rFonts w:ascii="Tahoma" w:eastAsia="Tahoma" w:hAnsi="Tahoma" w:cs="Tahoma"/>
        </w:rPr>
        <w:t>+(</w:t>
      </w:r>
      <w:proofErr w:type="spellStart"/>
      <w:r>
        <w:t>aq</w:t>
      </w:r>
      <w:proofErr w:type="spellEnd"/>
      <w:r>
        <w:rPr>
          <w:rFonts w:ascii="Tahoma" w:eastAsia="Tahoma" w:hAnsi="Tahoma" w:cs="Tahoma"/>
        </w:rPr>
        <w:t xml:space="preserve"> </w:t>
      </w:r>
      <w:r>
        <w:rPr>
          <w:rFonts w:ascii="Arial" w:eastAsia="Arial" w:hAnsi="Arial" w:cs="Arial"/>
          <w:i/>
        </w:rPr>
        <w:t>−→</w:t>
      </w:r>
      <w:r>
        <w:t>2Mn2</w:t>
      </w:r>
      <w:r>
        <w:rPr>
          <w:rFonts w:ascii="Tahoma" w:eastAsia="Tahoma" w:hAnsi="Tahoma" w:cs="Tahoma"/>
        </w:rPr>
        <w:t>+</w:t>
      </w:r>
      <w:r>
        <w:rPr>
          <w:rFonts w:ascii="Tahoma" w:eastAsia="Tahoma" w:hAnsi="Tahoma" w:cs="Tahoma"/>
          <w:sz w:val="22"/>
        </w:rPr>
        <w:t>(</w:t>
      </w:r>
      <w:r>
        <w:rPr>
          <w:rFonts w:ascii="Tahoma" w:eastAsia="Tahoma" w:hAnsi="Tahoma" w:cs="Tahoma"/>
        </w:rPr>
        <w:t xml:space="preserve"> </w:t>
      </w:r>
      <w:proofErr w:type="spellStart"/>
      <w:r>
        <w:rPr>
          <w:sz w:val="22"/>
        </w:rPr>
        <w:t>aq</w:t>
      </w:r>
      <w:proofErr w:type="spellEnd"/>
      <w:r>
        <w:rPr>
          <w:rFonts w:ascii="Tahoma" w:eastAsia="Tahoma" w:hAnsi="Tahoma" w:cs="Tahoma"/>
          <w:sz w:val="22"/>
        </w:rPr>
        <w:t xml:space="preserve">) </w:t>
      </w:r>
      <w:r>
        <w:rPr>
          <w:rFonts w:ascii="Tahoma" w:eastAsia="Tahoma" w:hAnsi="Tahoma" w:cs="Tahoma"/>
        </w:rPr>
        <w:t>+</w:t>
      </w:r>
      <w:r>
        <w:t>8H2O</w:t>
      </w:r>
      <w:r>
        <w:rPr>
          <w:rFonts w:ascii="Tahoma" w:eastAsia="Tahoma" w:hAnsi="Tahoma" w:cs="Tahoma"/>
        </w:rPr>
        <w:t>(</w:t>
      </w:r>
      <w:r>
        <w:t>l</w:t>
      </w:r>
      <w:r>
        <w:rPr>
          <w:rFonts w:ascii="Tahoma" w:eastAsia="Tahoma" w:hAnsi="Tahoma" w:cs="Tahoma"/>
        </w:rPr>
        <w:t>)+</w:t>
      </w:r>
      <w:r>
        <w:t>5O2</w:t>
      </w:r>
      <w:r>
        <w:rPr>
          <w:rFonts w:ascii="Tahoma" w:eastAsia="Tahoma" w:hAnsi="Tahoma" w:cs="Tahoma"/>
        </w:rPr>
        <w:t>(</w:t>
      </w:r>
      <w:r>
        <w:t>g</w:t>
      </w:r>
      <w:r>
        <w:rPr>
          <w:rFonts w:ascii="Tahoma" w:eastAsia="Tahoma" w:hAnsi="Tahoma" w:cs="Tahoma"/>
        </w:rPr>
        <w:t xml:space="preserve">) </w:t>
      </w:r>
    </w:p>
    <w:p w14:paraId="59642368" w14:textId="77777777" w:rsidR="00BD5B0A" w:rsidRDefault="00000000">
      <w:pPr>
        <w:spacing w:after="0" w:line="259" w:lineRule="auto"/>
        <w:ind w:left="1335"/>
        <w:jc w:val="left"/>
      </w:pPr>
      <w:r>
        <w:rPr>
          <w:rFonts w:ascii="Tahoma" w:eastAsia="Tahoma" w:hAnsi="Tahoma" w:cs="Tahoma"/>
        </w:rPr>
        <w:t>(</w:t>
      </w:r>
      <w:r>
        <w:rPr>
          <w:sz w:val="22"/>
        </w:rPr>
        <w:t>4</w:t>
      </w:r>
      <w:proofErr w:type="gramStart"/>
      <w:r>
        <w:t>aq</w:t>
      </w:r>
      <w:r>
        <w:rPr>
          <w:sz w:val="22"/>
        </w:rPr>
        <w:t xml:space="preserve"> </w:t>
      </w:r>
      <w:r>
        <w:rPr>
          <w:rFonts w:ascii="Tahoma" w:eastAsia="Tahoma" w:hAnsi="Tahoma" w:cs="Tahoma"/>
        </w:rPr>
        <w:t>)</w:t>
      </w:r>
      <w:proofErr w:type="gramEnd"/>
      <w:r>
        <w:rPr>
          <w:rFonts w:ascii="Tahoma" w:eastAsia="Tahoma" w:hAnsi="Tahoma" w:cs="Tahoma"/>
        </w:rPr>
        <w:t xml:space="preserve"> </w:t>
      </w:r>
    </w:p>
    <w:p w14:paraId="71AF286A" w14:textId="77777777" w:rsidR="00BD5B0A" w:rsidRDefault="00000000">
      <w:pPr>
        <w:tabs>
          <w:tab w:val="center" w:pos="2983"/>
          <w:tab w:val="center" w:pos="3822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Tahoma" w:eastAsia="Tahoma" w:hAnsi="Tahoma" w:cs="Tahoma"/>
        </w:rPr>
        <w:t>(</w:t>
      </w:r>
      <w:proofErr w:type="spellStart"/>
      <w:r>
        <w:t>aq</w:t>
      </w:r>
      <w:proofErr w:type="spellEnd"/>
      <w:r>
        <w:tab/>
      </w:r>
      <w:r>
        <w:rPr>
          <w:rFonts w:ascii="Tahoma" w:eastAsia="Tahoma" w:hAnsi="Tahoma" w:cs="Tahoma"/>
        </w:rPr>
        <w:t xml:space="preserve">) </w:t>
      </w:r>
    </w:p>
    <w:p w14:paraId="67AE7054" w14:textId="77777777" w:rsidR="00BD5B0A" w:rsidRDefault="00000000">
      <w:pPr>
        <w:spacing w:after="0" w:line="259" w:lineRule="auto"/>
        <w:ind w:left="2823"/>
        <w:jc w:val="left"/>
      </w:pPr>
      <w:r>
        <w:rPr>
          <w:rFonts w:ascii="Tahoma" w:eastAsia="Tahoma" w:hAnsi="Tahoma" w:cs="Tahoma"/>
        </w:rPr>
        <w:t xml:space="preserve">) </w:t>
      </w:r>
    </w:p>
    <w:p w14:paraId="2A18303E" w14:textId="77777777" w:rsidR="00BD5B0A" w:rsidRDefault="00000000">
      <w:pPr>
        <w:spacing w:after="256"/>
        <w:ind w:left="596" w:right="132"/>
      </w:pPr>
      <w:r>
        <w:t xml:space="preserve">The unknown molarity of hydrogen peroxide may be determined by standardization of acidified potassium permanganate. The aim of this experiment is to determine the volume strength of commercial hydrogen peroxide. </w:t>
      </w:r>
    </w:p>
    <w:p w14:paraId="7CFF794F" w14:textId="77777777" w:rsidR="00BD5B0A" w:rsidRDefault="00000000">
      <w:pPr>
        <w:spacing w:after="314" w:line="259" w:lineRule="auto"/>
        <w:ind w:left="581"/>
        <w:jc w:val="left"/>
      </w:pPr>
      <w:r>
        <w:rPr>
          <w:b/>
        </w:rPr>
        <w:t xml:space="preserve">Procedures: </w:t>
      </w:r>
    </w:p>
    <w:p w14:paraId="6FDDD424" w14:textId="77777777" w:rsidR="00BD5B0A" w:rsidRDefault="00000000">
      <w:pPr>
        <w:numPr>
          <w:ilvl w:val="0"/>
          <w:numId w:val="2"/>
        </w:numPr>
        <w:spacing w:after="55"/>
        <w:ind w:right="132" w:hanging="550"/>
      </w:pPr>
      <w:r>
        <w:t>Pipette 20cm</w:t>
      </w:r>
      <w:r>
        <w:rPr>
          <w:sz w:val="37"/>
          <w:vertAlign w:val="superscript"/>
        </w:rPr>
        <w:t xml:space="preserve">3 </w:t>
      </w:r>
      <w:r>
        <w:t>or 25cm</w:t>
      </w:r>
      <w:r>
        <w:rPr>
          <w:sz w:val="37"/>
          <w:vertAlign w:val="superscript"/>
        </w:rPr>
        <w:t xml:space="preserve">3 </w:t>
      </w:r>
      <w:r>
        <w:t>of VV into a clean conical. Add 20 cm</w:t>
      </w:r>
      <w:r>
        <w:rPr>
          <w:sz w:val="37"/>
          <w:vertAlign w:val="superscript"/>
        </w:rPr>
        <w:t xml:space="preserve">3 </w:t>
      </w:r>
      <w:r>
        <w:t xml:space="preserve">of ZZ. </w:t>
      </w:r>
    </w:p>
    <w:p w14:paraId="2C206071" w14:textId="77777777" w:rsidR="00BD5B0A" w:rsidRDefault="00000000">
      <w:pPr>
        <w:numPr>
          <w:ilvl w:val="0"/>
          <w:numId w:val="2"/>
        </w:numPr>
        <w:spacing w:after="125"/>
        <w:ind w:right="132" w:hanging="550"/>
      </w:pPr>
      <w:r>
        <w:t xml:space="preserve">Fill the burette with UU and fix it to a retort stand. </w:t>
      </w:r>
    </w:p>
    <w:p w14:paraId="71209029" w14:textId="77777777" w:rsidR="00BD5B0A" w:rsidRDefault="00000000">
      <w:pPr>
        <w:numPr>
          <w:ilvl w:val="0"/>
          <w:numId w:val="2"/>
        </w:numPr>
        <w:spacing w:after="161"/>
        <w:ind w:right="132" w:hanging="550"/>
      </w:pPr>
      <w:r>
        <w:t xml:space="preserve">Titrate this mixture (VV and ZZ) in the flask against UU from the burette until there is a </w:t>
      </w:r>
      <w:proofErr w:type="spellStart"/>
      <w:r>
        <w:t>colour</w:t>
      </w:r>
      <w:proofErr w:type="spellEnd"/>
      <w:r>
        <w:t xml:space="preserve"> change. Record the volume of UU used. </w:t>
      </w:r>
    </w:p>
    <w:p w14:paraId="09476F2E" w14:textId="77777777" w:rsidR="00BD5B0A" w:rsidRDefault="00000000">
      <w:pPr>
        <w:numPr>
          <w:ilvl w:val="0"/>
          <w:numId w:val="2"/>
        </w:numPr>
        <w:spacing w:after="154"/>
        <w:ind w:right="132" w:hanging="550"/>
      </w:pPr>
      <w:r>
        <w:t>Repeat procedure (</w:t>
      </w:r>
      <w:proofErr w:type="spellStart"/>
      <w:r>
        <w:t>i</w:t>
      </w:r>
      <w:proofErr w:type="spellEnd"/>
      <w:r>
        <w:t xml:space="preserve">) to (iii) three times and record your results in tabular form </w:t>
      </w:r>
    </w:p>
    <w:p w14:paraId="1480FBF9" w14:textId="77777777" w:rsidR="00BD5B0A" w:rsidRDefault="00000000">
      <w:pPr>
        <w:spacing w:after="16" w:line="259" w:lineRule="auto"/>
        <w:ind w:left="581"/>
        <w:jc w:val="left"/>
      </w:pPr>
      <w:r>
        <w:rPr>
          <w:b/>
        </w:rPr>
        <w:t xml:space="preserve">Summary: </w:t>
      </w:r>
    </w:p>
    <w:p w14:paraId="334F4524" w14:textId="77777777" w:rsidR="00BD5B0A" w:rsidRDefault="00000000">
      <w:pPr>
        <w:spacing w:after="270"/>
        <w:ind w:left="596" w:right="132"/>
      </w:pPr>
      <w:r>
        <w:t xml:space="preserve">The volume of pipette used </w:t>
      </w:r>
      <w:proofErr w:type="gramStart"/>
      <w:r>
        <w:t xml:space="preserve">was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proofErr w:type="gramEnd"/>
      <w:r>
        <w:rPr>
          <w:u w:val="single" w:color="000000"/>
        </w:rPr>
        <w:t>‘</w:t>
      </w:r>
      <w:r>
        <w:t>cm</w:t>
      </w:r>
      <w:r>
        <w:rPr>
          <w:vertAlign w:val="superscript"/>
        </w:rPr>
        <w:t>3</w:t>
      </w:r>
      <w:r>
        <w:t xml:space="preserve">, </w:t>
      </w:r>
      <w:r>
        <w:tab/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4235B6E" wp14:editId="0B778519">
                <wp:extent cx="683057" cy="7620"/>
                <wp:effectExtent l="0" t="0" r="0" b="0"/>
                <wp:docPr id="6867" name="Group 6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057" cy="7620"/>
                          <a:chOff x="0" y="0"/>
                          <a:chExt cx="683057" cy="7620"/>
                        </a:xfrm>
                      </wpg:grpSpPr>
                      <wps:wsp>
                        <wps:cNvPr id="8982" name="Shape 8982"/>
                        <wps:cNvSpPr/>
                        <wps:spPr>
                          <a:xfrm>
                            <a:off x="0" y="0"/>
                            <a:ext cx="683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057" h="9144">
                                <a:moveTo>
                                  <a:pt x="0" y="0"/>
                                </a:moveTo>
                                <a:lnTo>
                                  <a:pt x="683057" y="0"/>
                                </a:lnTo>
                                <a:lnTo>
                                  <a:pt x="683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867" style="width:53.784pt;height:0.599976pt;mso-position-horizontal-relative:char;mso-position-vertical-relative:line" coordsize="6830,76">
                <v:shape id="Shape 8983" style="position:absolute;width:6830;height:91;left:0;top:0;" coordsize="683057,9144" path="m0,0l683057,0l683057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cm</w:t>
      </w:r>
      <w:r>
        <w:rPr>
          <w:vertAlign w:val="superscript"/>
        </w:rPr>
        <w:t>3</w:t>
      </w:r>
      <w:r>
        <w:t xml:space="preserve">of acidified VV required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339C68F" wp14:editId="5A831172">
                <wp:extent cx="972617" cy="7620"/>
                <wp:effectExtent l="0" t="0" r="0" b="0"/>
                <wp:docPr id="6868" name="Group 68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617" cy="7620"/>
                          <a:chOff x="0" y="0"/>
                          <a:chExt cx="972617" cy="7620"/>
                        </a:xfrm>
                      </wpg:grpSpPr>
                      <wps:wsp>
                        <wps:cNvPr id="8984" name="Shape 8984"/>
                        <wps:cNvSpPr/>
                        <wps:spPr>
                          <a:xfrm>
                            <a:off x="0" y="0"/>
                            <a:ext cx="97261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617" h="9144">
                                <a:moveTo>
                                  <a:pt x="0" y="0"/>
                                </a:moveTo>
                                <a:lnTo>
                                  <a:pt x="972617" y="0"/>
                                </a:lnTo>
                                <a:lnTo>
                                  <a:pt x="97261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868" style="width:76.584pt;height:0.599976pt;mso-position-horizontal-relative:char;mso-position-vertical-relative:line" coordsize="9726,76">
                <v:shape id="Shape 8985" style="position:absolute;width:9726;height:91;left:0;top:0;" coordsize="972617,9144" path="m0,0l972617,0l972617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cm</w:t>
      </w:r>
      <w:r>
        <w:rPr>
          <w:vertAlign w:val="superscript"/>
        </w:rPr>
        <w:t>3</w:t>
      </w:r>
      <w:r>
        <w:t xml:space="preserve">of UU for complete oxidation </w:t>
      </w:r>
    </w:p>
    <w:p w14:paraId="031C4D13" w14:textId="77777777" w:rsidR="00BD5B0A" w:rsidRDefault="00000000">
      <w:pPr>
        <w:spacing w:after="280" w:line="259" w:lineRule="auto"/>
        <w:ind w:left="581"/>
        <w:jc w:val="left"/>
      </w:pPr>
      <w:r>
        <w:rPr>
          <w:b/>
        </w:rPr>
        <w:t xml:space="preserve">Questions: </w:t>
      </w:r>
    </w:p>
    <w:p w14:paraId="6FC580F4" w14:textId="77777777" w:rsidR="00BD5B0A" w:rsidRDefault="00000000">
      <w:pPr>
        <w:numPr>
          <w:ilvl w:val="0"/>
          <w:numId w:val="3"/>
        </w:numPr>
        <w:spacing w:after="159"/>
        <w:ind w:right="132" w:hanging="451"/>
      </w:pPr>
      <w:r>
        <w:t xml:space="preserve">Write half reaction equations for oxidation of hydrogen peroxide and reduction of potassium permanganate. </w:t>
      </w:r>
    </w:p>
    <w:p w14:paraId="06F1138C" w14:textId="77777777" w:rsidR="00BD5B0A" w:rsidRDefault="00000000">
      <w:pPr>
        <w:numPr>
          <w:ilvl w:val="0"/>
          <w:numId w:val="3"/>
        </w:numPr>
        <w:spacing w:after="109"/>
        <w:ind w:right="132" w:hanging="451"/>
      </w:pPr>
      <w:r>
        <w:lastRenderedPageBreak/>
        <w:t xml:space="preserve">Calculate the molarity of solution </w:t>
      </w:r>
    </w:p>
    <w:p w14:paraId="6987927C" w14:textId="77777777" w:rsidR="00BD5B0A" w:rsidRDefault="00000000">
      <w:pPr>
        <w:numPr>
          <w:ilvl w:val="1"/>
          <w:numId w:val="3"/>
        </w:numPr>
        <w:spacing w:after="143" w:line="259" w:lineRule="auto"/>
        <w:ind w:hanging="468"/>
        <w:jc w:val="left"/>
      </w:pPr>
      <w:r>
        <w:t xml:space="preserve">UU </w:t>
      </w:r>
    </w:p>
    <w:p w14:paraId="110B9AD5" w14:textId="77777777" w:rsidR="00BD5B0A" w:rsidRDefault="00000000">
      <w:pPr>
        <w:numPr>
          <w:ilvl w:val="1"/>
          <w:numId w:val="3"/>
        </w:numPr>
        <w:spacing w:after="143" w:line="259" w:lineRule="auto"/>
        <w:ind w:hanging="468"/>
        <w:jc w:val="left"/>
      </w:pPr>
      <w:r>
        <w:t xml:space="preserve">VV </w:t>
      </w:r>
    </w:p>
    <w:p w14:paraId="053F938E" w14:textId="77777777" w:rsidR="00BD5B0A" w:rsidRDefault="00000000">
      <w:pPr>
        <w:numPr>
          <w:ilvl w:val="0"/>
          <w:numId w:val="3"/>
        </w:numPr>
        <w:ind w:right="132" w:hanging="451"/>
      </w:pPr>
      <w:r>
        <w:t xml:space="preserve">Using the results in (b), calculate the volume strength of commercial hydrogen peroxide. </w:t>
      </w:r>
    </w:p>
    <w:p w14:paraId="730C6E92" w14:textId="77777777" w:rsidR="00BD5B0A" w:rsidRDefault="00000000">
      <w:pPr>
        <w:numPr>
          <w:ilvl w:val="0"/>
          <w:numId w:val="4"/>
        </w:numPr>
        <w:spacing w:after="173"/>
        <w:ind w:right="132" w:hanging="334"/>
      </w:pPr>
      <w:r>
        <w:t xml:space="preserve">You are provided with the following: </w:t>
      </w:r>
    </w:p>
    <w:p w14:paraId="3EFADBE3" w14:textId="77777777" w:rsidR="00BD5B0A" w:rsidRDefault="00000000">
      <w:pPr>
        <w:spacing w:after="0" w:line="363" w:lineRule="auto"/>
        <w:ind w:left="660" w:right="626"/>
      </w:pPr>
      <w:r>
        <w:t>P</w:t>
      </w:r>
      <w:r>
        <w:rPr>
          <w:vertAlign w:val="subscript"/>
        </w:rPr>
        <w:t>1</w:t>
      </w:r>
      <w:r>
        <w:t>: A solution containing 20 g of sodium thiosulphate pentahydrate in 0.5dm</w:t>
      </w:r>
      <w:r>
        <w:rPr>
          <w:vertAlign w:val="superscript"/>
        </w:rPr>
        <w:t>3</w:t>
      </w:r>
      <w:r>
        <w:t>of solution P</w:t>
      </w:r>
      <w:r>
        <w:rPr>
          <w:vertAlign w:val="subscript"/>
        </w:rPr>
        <w:t>2</w:t>
      </w:r>
      <w:r>
        <w:t xml:space="preserve">: A solution of dilute hydrochloric acid. </w:t>
      </w:r>
    </w:p>
    <w:p w14:paraId="38D26F41" w14:textId="77777777" w:rsidR="00BD5B0A" w:rsidRDefault="00000000">
      <w:pPr>
        <w:spacing w:line="325" w:lineRule="auto"/>
        <w:ind w:left="497" w:right="6788" w:firstLine="38"/>
        <w:jc w:val="left"/>
      </w:pPr>
      <w:r>
        <w:t>P</w:t>
      </w:r>
      <w:r>
        <w:rPr>
          <w:vertAlign w:val="subscript"/>
        </w:rPr>
        <w:t>3</w:t>
      </w:r>
      <w:r>
        <w:t xml:space="preserve">: Distilled water. Stopwatch </w:t>
      </w:r>
      <w:r>
        <w:rPr>
          <w:b/>
        </w:rPr>
        <w:t xml:space="preserve">Procedure: </w:t>
      </w:r>
    </w:p>
    <w:p w14:paraId="7C02D7A4" w14:textId="77777777" w:rsidR="00BD5B0A" w:rsidRDefault="00000000">
      <w:pPr>
        <w:numPr>
          <w:ilvl w:val="1"/>
          <w:numId w:val="5"/>
        </w:numPr>
        <w:ind w:right="132" w:hanging="550"/>
      </w:pPr>
      <w:r>
        <w:t>Draw a clear letter “W” on a piece of white paper provided and place 100cm</w:t>
      </w:r>
      <w:r>
        <w:rPr>
          <w:sz w:val="16"/>
        </w:rPr>
        <w:t>3</w:t>
      </w:r>
      <w:r>
        <w:t xml:space="preserve">beaker on top of the letter W in such a way that the letter is visible when viewed from the top. </w:t>
      </w:r>
    </w:p>
    <w:p w14:paraId="1417B647" w14:textId="77777777" w:rsidR="00BD5B0A" w:rsidRDefault="00000000">
      <w:pPr>
        <w:numPr>
          <w:ilvl w:val="1"/>
          <w:numId w:val="5"/>
        </w:numPr>
        <w:spacing w:after="66"/>
        <w:ind w:right="132" w:hanging="550"/>
      </w:pPr>
      <w:r>
        <w:t>Measure 10cm</w:t>
      </w:r>
      <w:r>
        <w:rPr>
          <w:sz w:val="37"/>
          <w:vertAlign w:val="superscript"/>
        </w:rPr>
        <w:t xml:space="preserve">3 </w:t>
      </w:r>
      <w:r>
        <w:t>of P1 into a beaker in (</w:t>
      </w:r>
      <w:proofErr w:type="spellStart"/>
      <w:r>
        <w:t>i</w:t>
      </w:r>
      <w:proofErr w:type="spellEnd"/>
      <w:r>
        <w:t xml:space="preserve">). </w:t>
      </w:r>
    </w:p>
    <w:p w14:paraId="6CB87378" w14:textId="77777777" w:rsidR="00BD5B0A" w:rsidRDefault="00000000">
      <w:pPr>
        <w:numPr>
          <w:ilvl w:val="1"/>
          <w:numId w:val="5"/>
        </w:numPr>
        <w:spacing w:after="164"/>
        <w:ind w:right="132" w:hanging="550"/>
      </w:pPr>
      <w:r>
        <w:t>Add 5cm</w:t>
      </w:r>
      <w:r>
        <w:rPr>
          <w:vertAlign w:val="superscript"/>
        </w:rPr>
        <w:t>3</w:t>
      </w:r>
      <w:r>
        <w:t>of P</w:t>
      </w:r>
      <w:r>
        <w:rPr>
          <w:vertAlign w:val="subscript"/>
        </w:rPr>
        <w:t xml:space="preserve">2 </w:t>
      </w:r>
      <w:r>
        <w:t xml:space="preserve">into the solution in (ii) and immediately start the stopwatch, swirl the mixture and record the time taken for the letter “W” to disappear completely. </w:t>
      </w:r>
    </w:p>
    <w:p w14:paraId="7B32ACD7" w14:textId="77777777" w:rsidR="00BD5B0A" w:rsidRDefault="00000000">
      <w:pPr>
        <w:numPr>
          <w:ilvl w:val="1"/>
          <w:numId w:val="5"/>
        </w:numPr>
        <w:spacing w:after="0"/>
        <w:ind w:right="132" w:hanging="550"/>
      </w:pPr>
      <w:r>
        <w:t>Repeat procedures (</w:t>
      </w:r>
      <w:proofErr w:type="spellStart"/>
      <w:r>
        <w:t>i</w:t>
      </w:r>
      <w:proofErr w:type="spellEnd"/>
      <w:r>
        <w:t xml:space="preserve">) to (ii) using the specification given in table1 </w:t>
      </w:r>
    </w:p>
    <w:p w14:paraId="621DA3D2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7506" w:type="dxa"/>
        <w:tblInd w:w="1760" w:type="dxa"/>
        <w:tblCellMar>
          <w:top w:w="38" w:type="dxa"/>
          <w:left w:w="12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14"/>
        <w:gridCol w:w="2230"/>
        <w:gridCol w:w="2232"/>
        <w:gridCol w:w="2230"/>
      </w:tblGrid>
      <w:tr w:rsidR="00BD5B0A" w14:paraId="6EB73E17" w14:textId="77777777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A8E6" w14:textId="77777777" w:rsidR="00BD5B0A" w:rsidRDefault="00000000">
            <w:pPr>
              <w:spacing w:after="0" w:line="259" w:lineRule="auto"/>
              <w:ind w:left="46" w:firstLine="0"/>
              <w:jc w:val="left"/>
            </w:pPr>
            <w:r>
              <w:t xml:space="preserve">S/N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651D4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>VOLUME OF P</w:t>
            </w:r>
            <w:r>
              <w:rPr>
                <w:vertAlign w:val="subscript"/>
              </w:rPr>
              <w:t>1</w:t>
            </w:r>
            <w: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F66C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>VOLUME OF P</w:t>
            </w:r>
            <w:r>
              <w:rPr>
                <w:vertAlign w:val="subscript"/>
              </w:rPr>
              <w:t>2</w:t>
            </w:r>
            <w: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8738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>VOLUME OF P</w:t>
            </w:r>
            <w:r>
              <w:rPr>
                <w:vertAlign w:val="subscript"/>
              </w:rPr>
              <w:t>3</w:t>
            </w:r>
            <w:r>
              <w:t xml:space="preserve"> </w:t>
            </w:r>
          </w:p>
        </w:tc>
      </w:tr>
      <w:tr w:rsidR="00BD5B0A" w14:paraId="4F352BC5" w14:textId="77777777">
        <w:trPr>
          <w:trHeight w:val="3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F4E4" w14:textId="77777777" w:rsidR="00BD5B0A" w:rsidRDefault="00000000">
            <w:pPr>
              <w:spacing w:after="0" w:line="259" w:lineRule="auto"/>
              <w:ind w:left="0" w:right="130" w:firstLine="0"/>
              <w:jc w:val="center"/>
            </w:pPr>
            <w:r>
              <w:t xml:space="preserve">1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7E1B" w14:textId="77777777" w:rsidR="00BD5B0A" w:rsidRDefault="00000000">
            <w:pPr>
              <w:spacing w:after="0" w:line="259" w:lineRule="auto"/>
              <w:ind w:left="0" w:right="115" w:firstLine="0"/>
              <w:jc w:val="center"/>
            </w:pPr>
            <w:r>
              <w:t xml:space="preserve">10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2C340" w14:textId="77777777" w:rsidR="00BD5B0A" w:rsidRDefault="00000000">
            <w:pPr>
              <w:spacing w:after="0" w:line="259" w:lineRule="auto"/>
              <w:ind w:left="0" w:right="256" w:firstLine="0"/>
              <w:jc w:val="center"/>
            </w:pPr>
            <w:r>
              <w:t xml:space="preserve">5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9483C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0 </w:t>
            </w:r>
          </w:p>
        </w:tc>
      </w:tr>
      <w:tr w:rsidR="00BD5B0A" w14:paraId="543A42CD" w14:textId="77777777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F5B7" w14:textId="77777777" w:rsidR="00BD5B0A" w:rsidRDefault="00000000">
            <w:pPr>
              <w:spacing w:after="0" w:line="259" w:lineRule="auto"/>
              <w:ind w:left="0" w:right="130" w:firstLine="0"/>
              <w:jc w:val="center"/>
            </w:pPr>
            <w:r>
              <w:t xml:space="preserve">2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3C74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8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B1937" w14:textId="77777777" w:rsidR="00BD5B0A" w:rsidRDefault="00000000">
            <w:pPr>
              <w:spacing w:after="0" w:line="259" w:lineRule="auto"/>
              <w:ind w:left="0" w:right="256" w:firstLine="0"/>
              <w:jc w:val="center"/>
            </w:pPr>
            <w:r>
              <w:t xml:space="preserve">5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1C1C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2 </w:t>
            </w:r>
          </w:p>
        </w:tc>
      </w:tr>
      <w:tr w:rsidR="00BD5B0A" w14:paraId="2D947DAE" w14:textId="77777777">
        <w:trPr>
          <w:trHeight w:val="3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8A36" w14:textId="77777777" w:rsidR="00BD5B0A" w:rsidRDefault="00000000">
            <w:pPr>
              <w:spacing w:after="0" w:line="259" w:lineRule="auto"/>
              <w:ind w:left="0" w:right="130" w:firstLine="0"/>
              <w:jc w:val="center"/>
            </w:pPr>
            <w:r>
              <w:t xml:space="preserve">3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2E5B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6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F32C0" w14:textId="77777777" w:rsidR="00BD5B0A" w:rsidRDefault="00000000">
            <w:pPr>
              <w:spacing w:after="0" w:line="259" w:lineRule="auto"/>
              <w:ind w:left="0" w:right="256" w:firstLine="0"/>
              <w:jc w:val="center"/>
            </w:pPr>
            <w:r>
              <w:t xml:space="preserve">5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B37C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4 </w:t>
            </w:r>
          </w:p>
        </w:tc>
      </w:tr>
      <w:tr w:rsidR="00BD5B0A" w14:paraId="4334FA6D" w14:textId="77777777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649B0" w14:textId="77777777" w:rsidR="00BD5B0A" w:rsidRDefault="00000000">
            <w:pPr>
              <w:spacing w:after="0" w:line="259" w:lineRule="auto"/>
              <w:ind w:left="0" w:right="130" w:firstLine="0"/>
              <w:jc w:val="center"/>
            </w:pPr>
            <w:r>
              <w:t xml:space="preserve">4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B7BB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4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6761F" w14:textId="77777777" w:rsidR="00BD5B0A" w:rsidRDefault="00000000">
            <w:pPr>
              <w:spacing w:after="0" w:line="259" w:lineRule="auto"/>
              <w:ind w:left="0" w:right="256" w:firstLine="0"/>
              <w:jc w:val="center"/>
            </w:pPr>
            <w:r>
              <w:t xml:space="preserve">5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6066" w14:textId="77777777" w:rsidR="00BD5B0A" w:rsidRDefault="00000000">
            <w:pPr>
              <w:spacing w:after="0" w:line="259" w:lineRule="auto"/>
              <w:ind w:left="0" w:right="254" w:firstLine="0"/>
              <w:jc w:val="center"/>
            </w:pPr>
            <w:r>
              <w:t xml:space="preserve">6 </w:t>
            </w:r>
          </w:p>
        </w:tc>
      </w:tr>
    </w:tbl>
    <w:p w14:paraId="62780B7A" w14:textId="77777777" w:rsidR="00BD5B0A" w:rsidRDefault="00000000">
      <w:pPr>
        <w:spacing w:after="170"/>
        <w:ind w:left="1112" w:right="132"/>
      </w:pPr>
      <w:r>
        <w:t xml:space="preserve">Record your results as indicated in table 2 </w:t>
      </w:r>
    </w:p>
    <w:p w14:paraId="325D2608" w14:textId="77777777" w:rsidR="00BD5B0A" w:rsidRDefault="00000000">
      <w:pPr>
        <w:tabs>
          <w:tab w:val="center" w:pos="5733"/>
          <w:tab w:val="center" w:pos="6249"/>
        </w:tabs>
        <w:spacing w:after="0" w:line="259" w:lineRule="auto"/>
        <w:ind w:left="0" w:firstLine="0"/>
        <w:jc w:val="left"/>
      </w:pPr>
      <w:r>
        <w:t xml:space="preserve"> </w:t>
      </w:r>
      <w:r>
        <w:tab/>
      </w:r>
      <w:r>
        <w:rPr>
          <w:u w:val="single" w:color="000000"/>
        </w:rPr>
        <w:t>1</w:t>
      </w:r>
      <w:r>
        <w:rPr>
          <w:u w:val="single" w:color="000000"/>
        </w:rPr>
        <w:tab/>
      </w:r>
      <w:r>
        <w:rPr>
          <w:rFonts w:ascii="Arial" w:eastAsia="Arial" w:hAnsi="Arial" w:cs="Arial"/>
          <w:i/>
        </w:rPr>
        <w:t>−</w:t>
      </w:r>
    </w:p>
    <w:tbl>
      <w:tblPr>
        <w:tblStyle w:val="TableGrid"/>
        <w:tblW w:w="6659" w:type="dxa"/>
        <w:tblInd w:w="2184" w:type="dxa"/>
        <w:tblCellMar>
          <w:top w:w="0" w:type="dxa"/>
          <w:left w:w="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14"/>
        <w:gridCol w:w="1947"/>
        <w:gridCol w:w="1949"/>
        <w:gridCol w:w="1949"/>
      </w:tblGrid>
      <w:tr w:rsidR="00BD5B0A" w14:paraId="686E5F5D" w14:textId="77777777">
        <w:trPr>
          <w:trHeight w:val="38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8CB29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S/N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6BDF6" w14:textId="77777777" w:rsidR="00BD5B0A" w:rsidRDefault="00000000">
            <w:pPr>
              <w:spacing w:after="0" w:line="259" w:lineRule="auto"/>
              <w:ind w:left="87" w:firstLine="0"/>
              <w:jc w:val="center"/>
            </w:pPr>
            <w:r>
              <w:t xml:space="preserve">t(sec)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4695" w14:textId="77777777" w:rsidR="00BD5B0A" w:rsidRDefault="00000000">
            <w:pPr>
              <w:spacing w:after="0" w:line="259" w:lineRule="auto"/>
              <w:ind w:left="471" w:firstLine="0"/>
              <w:jc w:val="center"/>
            </w:pPr>
            <w:r>
              <w:rPr>
                <w:rFonts w:ascii="Tahoma" w:eastAsia="Tahoma" w:hAnsi="Tahoma" w:cs="Tahoma"/>
              </w:rPr>
              <w:t>(</w:t>
            </w:r>
            <w:proofErr w:type="gramStart"/>
            <w:r>
              <w:t xml:space="preserve">sec </w:t>
            </w:r>
            <w:r>
              <w:rPr>
                <w:rFonts w:ascii="Tahoma" w:eastAsia="Tahoma" w:hAnsi="Tahoma" w:cs="Tahoma"/>
              </w:rPr>
              <w:t>)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</w:p>
          <w:p w14:paraId="772A8F27" w14:textId="77777777" w:rsidR="00BD5B0A" w:rsidRDefault="00000000">
            <w:pPr>
              <w:spacing w:after="0" w:line="259" w:lineRule="auto"/>
              <w:ind w:left="737" w:firstLine="0"/>
              <w:jc w:val="left"/>
            </w:pPr>
            <w:r>
              <w:t xml:space="preserve">t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2C0E2" w14:textId="77777777" w:rsidR="00BD5B0A" w:rsidRDefault="00000000">
            <w:pPr>
              <w:spacing w:after="0" w:line="259" w:lineRule="auto"/>
              <w:ind w:left="325" w:firstLine="0"/>
              <w:jc w:val="center"/>
            </w:pPr>
            <w:r>
              <w:t>[P</w:t>
            </w:r>
            <w:proofErr w:type="gramStart"/>
            <w:r>
              <w:rPr>
                <w:vertAlign w:val="subscript"/>
              </w:rPr>
              <w:t>1</w:t>
            </w:r>
            <w:r>
              <w:t>](</w:t>
            </w:r>
            <w:proofErr w:type="gramEnd"/>
            <w:r>
              <w:t xml:space="preserve">M) </w:t>
            </w:r>
          </w:p>
        </w:tc>
      </w:tr>
      <w:tr w:rsidR="00BD5B0A" w14:paraId="0DC4ABB3" w14:textId="77777777">
        <w:trPr>
          <w:trHeight w:val="3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54A4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1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4F9F5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618E1" w14:textId="77777777" w:rsidR="00BD5B0A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5204A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1D29E298" w14:textId="77777777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BAC52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2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ABC4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6036" w14:textId="77777777" w:rsidR="00BD5B0A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C193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64AF6BED" w14:textId="77777777">
        <w:trPr>
          <w:trHeight w:val="3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B1EA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3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4FE6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A07FD" w14:textId="77777777" w:rsidR="00BD5B0A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227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7B9EF85E" w14:textId="77777777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4362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4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C9BE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27E8" w14:textId="77777777" w:rsidR="00BD5B0A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DDBA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1CAB1926" w14:textId="77777777" w:rsidR="00BD5B0A" w:rsidRDefault="00000000">
      <w:pPr>
        <w:spacing w:after="280" w:line="259" w:lineRule="auto"/>
        <w:ind w:left="581"/>
        <w:jc w:val="left"/>
      </w:pPr>
      <w:r>
        <w:rPr>
          <w:b/>
        </w:rPr>
        <w:t xml:space="preserve">Question: </w:t>
      </w:r>
    </w:p>
    <w:p w14:paraId="6AF088F7" w14:textId="77777777" w:rsidR="00BD5B0A" w:rsidRDefault="00000000">
      <w:pPr>
        <w:numPr>
          <w:ilvl w:val="1"/>
          <w:numId w:val="4"/>
        </w:numPr>
        <w:ind w:right="132" w:hanging="451"/>
      </w:pPr>
      <w:r>
        <w:t>Plot a graph of [P</w:t>
      </w:r>
      <w:r>
        <w:rPr>
          <w:vertAlign w:val="subscript"/>
        </w:rPr>
        <w:t>1</w:t>
      </w:r>
      <w:r>
        <w:t xml:space="preserve">] against time, t </w:t>
      </w:r>
    </w:p>
    <w:p w14:paraId="28C3547B" w14:textId="77777777" w:rsidR="00BD5B0A" w:rsidRDefault="00000000">
      <w:pPr>
        <w:numPr>
          <w:ilvl w:val="1"/>
          <w:numId w:val="4"/>
        </w:numPr>
        <w:spacing w:after="99"/>
        <w:ind w:right="132" w:hanging="451"/>
      </w:pPr>
      <w:r>
        <w:t>Plot a graph of</w:t>
      </w:r>
      <w:r>
        <w:rPr>
          <w:sz w:val="37"/>
          <w:u w:val="single" w:color="000000"/>
          <w:vertAlign w:val="superscript"/>
        </w:rPr>
        <w:t xml:space="preserve">1 </w:t>
      </w:r>
      <w:r>
        <w:t xml:space="preserve">against </w:t>
      </w:r>
      <w:r>
        <w:rPr>
          <w:sz w:val="34"/>
          <w:vertAlign w:val="subscript"/>
        </w:rPr>
        <w:t xml:space="preserve">t </w:t>
      </w:r>
      <w:r>
        <w:rPr>
          <w:sz w:val="34"/>
          <w:vertAlign w:val="subscript"/>
        </w:rPr>
        <w:tab/>
      </w:r>
      <w:r>
        <w:t xml:space="preserve">[P1] </w:t>
      </w:r>
    </w:p>
    <w:p w14:paraId="688CCA1F" w14:textId="77777777" w:rsidR="00BD5B0A" w:rsidRDefault="00000000">
      <w:pPr>
        <w:numPr>
          <w:ilvl w:val="1"/>
          <w:numId w:val="4"/>
        </w:numPr>
        <w:spacing w:after="137"/>
        <w:ind w:right="132" w:hanging="451"/>
      </w:pPr>
      <w:r>
        <w:t xml:space="preserve">From the graphs in (a) and (b) </w:t>
      </w:r>
    </w:p>
    <w:p w14:paraId="7C33067D" w14:textId="77777777" w:rsidR="00BD5B0A" w:rsidRDefault="00000000">
      <w:pPr>
        <w:numPr>
          <w:ilvl w:val="2"/>
          <w:numId w:val="4"/>
        </w:numPr>
        <w:ind w:right="305" w:hanging="468"/>
      </w:pPr>
      <w:r>
        <w:t>What is the effect of concentration of P</w:t>
      </w:r>
      <w:r>
        <w:rPr>
          <w:vertAlign w:val="subscript"/>
        </w:rPr>
        <w:t xml:space="preserve">1 </w:t>
      </w:r>
      <w:r>
        <w:t xml:space="preserve">on the rate of reaction? </w:t>
      </w:r>
    </w:p>
    <w:p w14:paraId="4C8CD395" w14:textId="77777777" w:rsidR="00BD5B0A" w:rsidRDefault="00000000">
      <w:pPr>
        <w:numPr>
          <w:ilvl w:val="2"/>
          <w:numId w:val="4"/>
        </w:numPr>
        <w:spacing w:after="239" w:line="259" w:lineRule="auto"/>
        <w:ind w:right="305" w:hanging="468"/>
      </w:pPr>
      <w:r>
        <w:t>What is the order of reaction with respect to P</w:t>
      </w:r>
      <w:r>
        <w:rPr>
          <w:vertAlign w:val="subscript"/>
        </w:rPr>
        <w:t>1</w:t>
      </w:r>
      <w:r>
        <w:t xml:space="preserve">? Give reason for your answer. </w:t>
      </w:r>
    </w:p>
    <w:p w14:paraId="519DE3CE" w14:textId="77777777" w:rsidR="00BD5B0A" w:rsidRDefault="00000000">
      <w:pPr>
        <w:numPr>
          <w:ilvl w:val="0"/>
          <w:numId w:val="4"/>
        </w:numPr>
        <w:spacing w:after="111"/>
        <w:ind w:right="132" w:hanging="334"/>
      </w:pPr>
      <w:r>
        <w:lastRenderedPageBreak/>
        <w:t xml:space="preserve">You have provided with a sample P containing two cations and one Onion. Carry out the experiments described in table </w:t>
      </w:r>
      <w:proofErr w:type="gramStart"/>
      <w:r>
        <w:t>1.Record</w:t>
      </w:r>
      <w:proofErr w:type="gramEnd"/>
      <w:r>
        <w:t xml:space="preserve"> carefully your observations and make appropriate inferences. Finally, identify the cations and anion present in the sample P. </w:t>
      </w:r>
    </w:p>
    <w:p w14:paraId="31392629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927" w:type="dxa"/>
        <w:tblInd w:w="792" w:type="dxa"/>
        <w:tblCellMar>
          <w:top w:w="9" w:type="dxa"/>
          <w:left w:w="5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814"/>
        <w:gridCol w:w="3651"/>
        <w:gridCol w:w="2516"/>
        <w:gridCol w:w="1946"/>
      </w:tblGrid>
      <w:tr w:rsidR="00BD5B0A" w14:paraId="34BAA6B3" w14:textId="77777777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9C1F1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(a)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22C97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EXPERIMENT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8861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OBSERVATIONS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BDE5" w14:textId="77777777" w:rsidR="00BD5B0A" w:rsidRDefault="00000000">
            <w:pPr>
              <w:spacing w:after="0" w:line="259" w:lineRule="auto"/>
              <w:ind w:left="120" w:firstLine="0"/>
              <w:jc w:val="left"/>
            </w:pPr>
            <w:r>
              <w:t xml:space="preserve">INFERENCES </w:t>
            </w:r>
          </w:p>
        </w:tc>
      </w:tr>
      <w:tr w:rsidR="00BD5B0A" w14:paraId="6DCC0203" w14:textId="77777777">
        <w:trPr>
          <w:trHeight w:val="3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F6D1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(b)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EAF4D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Appearance of sample P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1516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DA6FC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56DBA8F9" w14:textId="77777777">
        <w:trPr>
          <w:trHeight w:val="725"/>
        </w:trPr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1FA8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(c)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3F88" w14:textId="77777777" w:rsidR="00BD5B0A" w:rsidRDefault="00000000">
            <w:pPr>
              <w:spacing w:after="0" w:line="259" w:lineRule="auto"/>
              <w:ind w:left="122" w:right="444" w:firstLine="0"/>
              <w:jc w:val="left"/>
            </w:pPr>
            <w:r>
              <w:t xml:space="preserve">Heat sample P strongly in a dry test tube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1388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1B0D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058B3050" w14:textId="77777777">
        <w:trPr>
          <w:trHeight w:val="7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EE3DFC" w14:textId="77777777" w:rsidR="00BD5B0A" w:rsidRDefault="00BD5B0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CCB1C" w14:textId="77777777" w:rsidR="00BD5B0A" w:rsidRDefault="00000000">
            <w:pPr>
              <w:spacing w:after="0" w:line="259" w:lineRule="auto"/>
              <w:ind w:left="122" w:right="223" w:firstLine="0"/>
              <w:jc w:val="left"/>
            </w:pPr>
            <w:r>
              <w:t xml:space="preserve">Prepare a solution of P and divide it into four portions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AD7D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476B7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6F7E9E06" w14:textId="77777777">
        <w:trPr>
          <w:trHeight w:val="14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C91AC5" w14:textId="77777777" w:rsidR="00BD5B0A" w:rsidRDefault="00BD5B0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C9C4" w14:textId="77777777" w:rsidR="00BD5B0A" w:rsidRDefault="00000000">
            <w:pPr>
              <w:spacing w:after="0" w:line="259" w:lineRule="auto"/>
              <w:ind w:left="122" w:right="62" w:firstLine="0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)Add dilute hydrochloric acid to the first portion followed by Barium chloride solution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21A4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08EAF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33F58AC4" w14:textId="77777777">
        <w:trPr>
          <w:trHeight w:val="7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812CD6" w14:textId="77777777" w:rsidR="00BD5B0A" w:rsidRDefault="00BD5B0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F3DE" w14:textId="77777777" w:rsidR="00BD5B0A" w:rsidRDefault="00000000">
            <w:pPr>
              <w:spacing w:after="0" w:line="259" w:lineRule="auto"/>
              <w:ind w:left="122" w:right="259" w:firstLine="0"/>
              <w:jc w:val="left"/>
            </w:pPr>
            <w:r>
              <w:t xml:space="preserve">(ii)Add lead acetate to the second portion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7B98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37EE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4B3B7ECD" w14:textId="77777777">
        <w:trPr>
          <w:trHeight w:val="10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D94ADB" w14:textId="77777777" w:rsidR="00BD5B0A" w:rsidRDefault="00BD5B0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A29A" w14:textId="77777777" w:rsidR="00BD5B0A" w:rsidRDefault="00000000">
            <w:pPr>
              <w:tabs>
                <w:tab w:val="center" w:pos="904"/>
                <w:tab w:val="center" w:pos="1431"/>
                <w:tab w:val="center" w:pos="2083"/>
                <w:tab w:val="center" w:pos="2992"/>
              </w:tabs>
              <w:spacing w:after="69" w:line="259" w:lineRule="auto"/>
              <w:ind w:left="0" w:firstLine="0"/>
              <w:jc w:val="left"/>
            </w:pPr>
            <w:r>
              <w:t xml:space="preserve">(iii) </w:t>
            </w:r>
            <w:r>
              <w:tab/>
              <w:t xml:space="preserve">To </w:t>
            </w:r>
            <w:r>
              <w:tab/>
              <w:t xml:space="preserve">the </w:t>
            </w:r>
            <w:r>
              <w:tab/>
              <w:t xml:space="preserve">third </w:t>
            </w:r>
            <w:r>
              <w:tab/>
              <w:t xml:space="preserve">portion, </w:t>
            </w:r>
          </w:p>
          <w:p w14:paraId="267FCF47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add ammonia solution till in excess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AEC3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2BC1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4526A57D" w14:textId="77777777">
        <w:trPr>
          <w:trHeight w:val="10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69B2" w14:textId="77777777" w:rsidR="00BD5B0A" w:rsidRDefault="00BD5B0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A8BA" w14:textId="77777777" w:rsidR="00BD5B0A" w:rsidRDefault="00000000">
            <w:pPr>
              <w:spacing w:after="0" w:line="259" w:lineRule="auto"/>
              <w:ind w:left="122" w:right="65" w:firstLine="0"/>
              <w:jc w:val="left"/>
            </w:pPr>
            <w:r>
              <w:t xml:space="preserve">(iv)To the fourth portion, add sodium hydroxide till in excess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8EA52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2447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5B0A" w14:paraId="2187D5F9" w14:textId="77777777">
        <w:trPr>
          <w:trHeight w:val="72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8340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(d)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1C19" w14:textId="77777777" w:rsidR="00BD5B0A" w:rsidRDefault="00000000">
            <w:pPr>
              <w:spacing w:after="0" w:line="259" w:lineRule="auto"/>
              <w:ind w:left="122" w:firstLine="0"/>
              <w:jc w:val="left"/>
            </w:pPr>
            <w:r>
              <w:t xml:space="preserve">Perform </w:t>
            </w:r>
            <w:r>
              <w:tab/>
              <w:t xml:space="preserve">confirmatory </w:t>
            </w:r>
            <w:r>
              <w:tab/>
              <w:t xml:space="preserve">tests for cations.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9A9A5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E127C" w14:textId="77777777" w:rsidR="00BD5B0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73286A66" w14:textId="77777777" w:rsidR="00BD5B0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086CD0D" w14:textId="77777777" w:rsidR="00BD5B0A" w:rsidRDefault="00000000">
      <w:pPr>
        <w:spacing w:after="280" w:line="259" w:lineRule="auto"/>
        <w:ind w:left="581"/>
        <w:jc w:val="left"/>
      </w:pPr>
      <w:r>
        <w:rPr>
          <w:b/>
        </w:rPr>
        <w:t xml:space="preserve">Conclusion: </w:t>
      </w:r>
    </w:p>
    <w:p w14:paraId="7E75719E" w14:textId="77777777" w:rsidR="00BD5B0A" w:rsidRDefault="00000000">
      <w:pPr>
        <w:numPr>
          <w:ilvl w:val="1"/>
          <w:numId w:val="4"/>
        </w:numPr>
        <w:spacing w:after="125"/>
        <w:ind w:right="132" w:hanging="451"/>
      </w:pPr>
      <w:r>
        <w:t xml:space="preserve">The two cations in the sample </w:t>
      </w:r>
      <w:proofErr w:type="spellStart"/>
      <w:r>
        <w:t>P are</w:t>
      </w:r>
      <w:proofErr w:type="spellEnd"/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and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4136C7" wp14:editId="6DDF6481">
                <wp:extent cx="689153" cy="7620"/>
                <wp:effectExtent l="0" t="0" r="0" b="0"/>
                <wp:docPr id="8229" name="Group 8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53" cy="7620"/>
                          <a:chOff x="0" y="0"/>
                          <a:chExt cx="689153" cy="7620"/>
                        </a:xfrm>
                      </wpg:grpSpPr>
                      <wps:wsp>
                        <wps:cNvPr id="8986" name="Shape 8986"/>
                        <wps:cNvSpPr/>
                        <wps:spPr>
                          <a:xfrm>
                            <a:off x="0" y="0"/>
                            <a:ext cx="6891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153" h="9144">
                                <a:moveTo>
                                  <a:pt x="0" y="0"/>
                                </a:moveTo>
                                <a:lnTo>
                                  <a:pt x="689153" y="0"/>
                                </a:lnTo>
                                <a:lnTo>
                                  <a:pt x="6891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229" style="width:54.264pt;height:0.599976pt;mso-position-horizontal-relative:char;mso-position-vertical-relative:line" coordsize="6891,76">
                <v:shape id="Shape 8987" style="position:absolute;width:6891;height:91;left:0;top:0;" coordsize="689153,9144" path="m0,0l689153,0l689153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7A94AB03" w14:textId="77777777" w:rsidR="00BD5B0A" w:rsidRDefault="00000000">
      <w:pPr>
        <w:numPr>
          <w:ilvl w:val="1"/>
          <w:numId w:val="4"/>
        </w:numPr>
        <w:spacing w:after="132"/>
        <w:ind w:right="132" w:hanging="451"/>
      </w:pPr>
      <w:r>
        <w:t xml:space="preserve">The anion is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E1F9E94" wp14:editId="0E135508">
                <wp:extent cx="829361" cy="7621"/>
                <wp:effectExtent l="0" t="0" r="0" b="0"/>
                <wp:docPr id="8230" name="Group 8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9361" cy="7621"/>
                          <a:chOff x="0" y="0"/>
                          <a:chExt cx="829361" cy="7621"/>
                        </a:xfrm>
                      </wpg:grpSpPr>
                      <wps:wsp>
                        <wps:cNvPr id="8988" name="Shape 8988"/>
                        <wps:cNvSpPr/>
                        <wps:spPr>
                          <a:xfrm>
                            <a:off x="0" y="0"/>
                            <a:ext cx="82936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361" h="9144">
                                <a:moveTo>
                                  <a:pt x="0" y="0"/>
                                </a:moveTo>
                                <a:lnTo>
                                  <a:pt x="829361" y="0"/>
                                </a:lnTo>
                                <a:lnTo>
                                  <a:pt x="8293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230" style="width:65.304pt;height:0.600098pt;mso-position-horizontal-relative:char;mso-position-vertical-relative:line" coordsize="8293,76">
                <v:shape id="Shape 8989" style="position:absolute;width:8293;height:91;left:0;top:0;" coordsize="829361,9144" path="m0,0l829361,0l829361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34719298" w14:textId="77777777" w:rsidR="00BD5B0A" w:rsidRDefault="00000000">
      <w:pPr>
        <w:numPr>
          <w:ilvl w:val="1"/>
          <w:numId w:val="4"/>
        </w:numPr>
        <w:ind w:right="132" w:hanging="451"/>
      </w:pPr>
      <w:r>
        <w:t xml:space="preserve">Give two applications of cations </w:t>
      </w:r>
    </w:p>
    <w:sectPr w:rsidR="00BD5B0A">
      <w:footerReference w:type="even" r:id="rId8"/>
      <w:footerReference w:type="default" r:id="rId9"/>
      <w:footerReference w:type="first" r:id="rId10"/>
      <w:pgSz w:w="11911" w:h="16841"/>
      <w:pgMar w:top="725" w:right="708" w:bottom="419" w:left="1133" w:header="720" w:footer="36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7746F" w14:textId="77777777" w:rsidR="00F160BF" w:rsidRDefault="00F160BF">
      <w:pPr>
        <w:spacing w:after="0" w:line="240" w:lineRule="auto"/>
      </w:pPr>
      <w:r>
        <w:separator/>
      </w:r>
    </w:p>
  </w:endnote>
  <w:endnote w:type="continuationSeparator" w:id="0">
    <w:p w14:paraId="62031BB5" w14:textId="77777777" w:rsidR="00F160BF" w:rsidRDefault="00F16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7E501" w14:textId="77777777" w:rsidR="00BD5B0A" w:rsidRDefault="00000000">
    <w:pPr>
      <w:tabs>
        <w:tab w:val="center" w:pos="5034"/>
      </w:tabs>
      <w:spacing w:after="0" w:line="259" w:lineRule="auto"/>
      <w:ind w:left="0" w:firstLine="0"/>
      <w:jc w:val="left"/>
    </w:pP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4</w:t>
      </w:r>
    </w:fldSimple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857F9" w14:textId="77777777" w:rsidR="00BD5B0A" w:rsidRDefault="00000000">
    <w:pPr>
      <w:tabs>
        <w:tab w:val="center" w:pos="5034"/>
      </w:tabs>
      <w:spacing w:after="0" w:line="259" w:lineRule="auto"/>
      <w:ind w:left="0" w:firstLine="0"/>
      <w:jc w:val="left"/>
    </w:pP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4</w:t>
      </w:r>
    </w:fldSimple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26D30" w14:textId="77777777" w:rsidR="00BD5B0A" w:rsidRDefault="00000000">
    <w:pPr>
      <w:tabs>
        <w:tab w:val="center" w:pos="4813"/>
        <w:tab w:val="center" w:pos="5517"/>
      </w:tabs>
      <w:spacing w:after="0" w:line="259" w:lineRule="auto"/>
      <w:ind w:left="0" w:firstLine="0"/>
      <w:jc w:val="left"/>
    </w:pP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rPr>
        <w:b/>
      </w:rPr>
      <w:tab/>
    </w:r>
    <w:fldSimple w:instr=" NUMPAGES   \* MERGEFORMAT ">
      <w:r>
        <w:rPr>
          <w:b/>
        </w:rPr>
        <w:t>4</w:t>
      </w:r>
    </w:fldSimple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3DD14" w14:textId="77777777" w:rsidR="00F160BF" w:rsidRDefault="00F160BF">
      <w:pPr>
        <w:spacing w:after="0" w:line="240" w:lineRule="auto"/>
      </w:pPr>
      <w:r>
        <w:separator/>
      </w:r>
    </w:p>
  </w:footnote>
  <w:footnote w:type="continuationSeparator" w:id="0">
    <w:p w14:paraId="11C66942" w14:textId="77777777" w:rsidR="00F160BF" w:rsidRDefault="00F16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D6272"/>
    <w:multiLevelType w:val="hybridMultilevel"/>
    <w:tmpl w:val="175A55A4"/>
    <w:lvl w:ilvl="0" w:tplc="EC5405E6">
      <w:start w:val="1"/>
      <w:numFmt w:val="decimal"/>
      <w:lvlText w:val="%1."/>
      <w:lvlJc w:val="left"/>
      <w:pPr>
        <w:ind w:left="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0E2C1A">
      <w:start w:val="1"/>
      <w:numFmt w:val="lowerLetter"/>
      <w:lvlText w:val="%2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EEC9BE">
      <w:start w:val="1"/>
      <w:numFmt w:val="lowerRoman"/>
      <w:lvlText w:val="%3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CC68BE">
      <w:start w:val="1"/>
      <w:numFmt w:val="decimal"/>
      <w:lvlText w:val="%4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1237DC">
      <w:start w:val="1"/>
      <w:numFmt w:val="lowerLetter"/>
      <w:lvlText w:val="%5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B69D74">
      <w:start w:val="1"/>
      <w:numFmt w:val="lowerRoman"/>
      <w:lvlText w:val="%6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80C57A">
      <w:start w:val="1"/>
      <w:numFmt w:val="decimal"/>
      <w:lvlText w:val="%7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21A029E">
      <w:start w:val="1"/>
      <w:numFmt w:val="lowerLetter"/>
      <w:lvlText w:val="%8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AC9B6C">
      <w:start w:val="1"/>
      <w:numFmt w:val="lowerRoman"/>
      <w:lvlText w:val="%9"/>
      <w:lvlJc w:val="left"/>
      <w:pPr>
        <w:ind w:left="6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4B79C7"/>
    <w:multiLevelType w:val="hybridMultilevel"/>
    <w:tmpl w:val="47C26B30"/>
    <w:lvl w:ilvl="0" w:tplc="A5FC1CD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12A144">
      <w:start w:val="1"/>
      <w:numFmt w:val="lowerRoman"/>
      <w:lvlText w:val="(%2)"/>
      <w:lvlJc w:val="left"/>
      <w:pPr>
        <w:ind w:left="1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B8BFC0">
      <w:start w:val="1"/>
      <w:numFmt w:val="lowerRoman"/>
      <w:lvlText w:val="%3"/>
      <w:lvlJc w:val="left"/>
      <w:pPr>
        <w:ind w:left="1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C88156">
      <w:start w:val="1"/>
      <w:numFmt w:val="decimal"/>
      <w:lvlText w:val="%4"/>
      <w:lvlJc w:val="left"/>
      <w:pPr>
        <w:ind w:left="2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223E2E">
      <w:start w:val="1"/>
      <w:numFmt w:val="lowerLetter"/>
      <w:lvlText w:val="%5"/>
      <w:lvlJc w:val="left"/>
      <w:pPr>
        <w:ind w:left="3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7CF1F0">
      <w:start w:val="1"/>
      <w:numFmt w:val="lowerRoman"/>
      <w:lvlText w:val="%6"/>
      <w:lvlJc w:val="left"/>
      <w:pPr>
        <w:ind w:left="3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80E43A">
      <w:start w:val="1"/>
      <w:numFmt w:val="decimal"/>
      <w:lvlText w:val="%7"/>
      <w:lvlJc w:val="left"/>
      <w:pPr>
        <w:ind w:left="4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D40D7C">
      <w:start w:val="1"/>
      <w:numFmt w:val="lowerLetter"/>
      <w:lvlText w:val="%8"/>
      <w:lvlJc w:val="left"/>
      <w:pPr>
        <w:ind w:left="5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58CCE4">
      <w:start w:val="1"/>
      <w:numFmt w:val="lowerRoman"/>
      <w:lvlText w:val="%9"/>
      <w:lvlJc w:val="left"/>
      <w:pPr>
        <w:ind w:left="6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2822D0F"/>
    <w:multiLevelType w:val="hybridMultilevel"/>
    <w:tmpl w:val="CCCC2C46"/>
    <w:lvl w:ilvl="0" w:tplc="E138C3F0">
      <w:start w:val="1"/>
      <w:numFmt w:val="lowerLetter"/>
      <w:lvlText w:val="(%1)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78EB38">
      <w:start w:val="1"/>
      <w:numFmt w:val="lowerRoman"/>
      <w:lvlText w:val="(%2)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68D094">
      <w:start w:val="1"/>
      <w:numFmt w:val="lowerRoman"/>
      <w:lvlText w:val="%3"/>
      <w:lvlJc w:val="left"/>
      <w:pPr>
        <w:ind w:left="2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26B702">
      <w:start w:val="1"/>
      <w:numFmt w:val="decimal"/>
      <w:lvlText w:val="%4"/>
      <w:lvlJc w:val="left"/>
      <w:pPr>
        <w:ind w:left="2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8A4674">
      <w:start w:val="1"/>
      <w:numFmt w:val="lowerLetter"/>
      <w:lvlText w:val="%5"/>
      <w:lvlJc w:val="left"/>
      <w:pPr>
        <w:ind w:left="3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0A0AA24">
      <w:start w:val="1"/>
      <w:numFmt w:val="lowerRoman"/>
      <w:lvlText w:val="%6"/>
      <w:lvlJc w:val="left"/>
      <w:pPr>
        <w:ind w:left="4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6A0868">
      <w:start w:val="1"/>
      <w:numFmt w:val="decimal"/>
      <w:lvlText w:val="%7"/>
      <w:lvlJc w:val="left"/>
      <w:pPr>
        <w:ind w:left="5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E27724">
      <w:start w:val="1"/>
      <w:numFmt w:val="lowerLetter"/>
      <w:lvlText w:val="%8"/>
      <w:lvlJc w:val="left"/>
      <w:pPr>
        <w:ind w:left="5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EA8A60">
      <w:start w:val="1"/>
      <w:numFmt w:val="lowerRoman"/>
      <w:lvlText w:val="%9"/>
      <w:lvlJc w:val="left"/>
      <w:pPr>
        <w:ind w:left="6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CAC6164"/>
    <w:multiLevelType w:val="hybridMultilevel"/>
    <w:tmpl w:val="28BC2B2A"/>
    <w:lvl w:ilvl="0" w:tplc="76C86FEA">
      <w:start w:val="2"/>
      <w:numFmt w:val="decimal"/>
      <w:lvlText w:val="%1."/>
      <w:lvlJc w:val="left"/>
      <w:pPr>
        <w:ind w:left="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AA753A">
      <w:start w:val="1"/>
      <w:numFmt w:val="lowerLetter"/>
      <w:lvlText w:val="(%2)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DC44D0">
      <w:start w:val="1"/>
      <w:numFmt w:val="lowerRoman"/>
      <w:lvlText w:val="(%3)"/>
      <w:lvlJc w:val="left"/>
      <w:pPr>
        <w:ind w:left="1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8760FAA">
      <w:start w:val="1"/>
      <w:numFmt w:val="decimal"/>
      <w:lvlText w:val="%4"/>
      <w:lvlJc w:val="left"/>
      <w:pPr>
        <w:ind w:left="2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847B4E">
      <w:start w:val="1"/>
      <w:numFmt w:val="lowerLetter"/>
      <w:lvlText w:val="%5"/>
      <w:lvlJc w:val="left"/>
      <w:pPr>
        <w:ind w:left="2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A06CA54">
      <w:start w:val="1"/>
      <w:numFmt w:val="lowerRoman"/>
      <w:lvlText w:val="%6"/>
      <w:lvlJc w:val="left"/>
      <w:pPr>
        <w:ind w:left="3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127F96">
      <w:start w:val="1"/>
      <w:numFmt w:val="decimal"/>
      <w:lvlText w:val="%7"/>
      <w:lvlJc w:val="left"/>
      <w:pPr>
        <w:ind w:left="4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9EAD36">
      <w:start w:val="1"/>
      <w:numFmt w:val="lowerLetter"/>
      <w:lvlText w:val="%8"/>
      <w:lvlJc w:val="left"/>
      <w:pPr>
        <w:ind w:left="5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C466FA">
      <w:start w:val="1"/>
      <w:numFmt w:val="lowerRoman"/>
      <w:lvlText w:val="%9"/>
      <w:lvlJc w:val="left"/>
      <w:pPr>
        <w:ind w:left="5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706CC6"/>
    <w:multiLevelType w:val="hybridMultilevel"/>
    <w:tmpl w:val="5F3E5CBA"/>
    <w:lvl w:ilvl="0" w:tplc="B628D578">
      <w:start w:val="1"/>
      <w:numFmt w:val="lowerRoman"/>
      <w:lvlText w:val="(%1)"/>
      <w:lvlJc w:val="left"/>
      <w:pPr>
        <w:ind w:left="1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0AC608">
      <w:start w:val="1"/>
      <w:numFmt w:val="lowerLetter"/>
      <w:lvlText w:val="%2"/>
      <w:lvlJc w:val="left"/>
      <w:pPr>
        <w:ind w:left="1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72A5C6">
      <w:start w:val="1"/>
      <w:numFmt w:val="lowerRoman"/>
      <w:lvlText w:val="%3"/>
      <w:lvlJc w:val="left"/>
      <w:pPr>
        <w:ind w:left="2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F49EE4">
      <w:start w:val="1"/>
      <w:numFmt w:val="decimal"/>
      <w:lvlText w:val="%4"/>
      <w:lvlJc w:val="left"/>
      <w:pPr>
        <w:ind w:left="3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9899CC">
      <w:start w:val="1"/>
      <w:numFmt w:val="lowerLetter"/>
      <w:lvlText w:val="%5"/>
      <w:lvlJc w:val="left"/>
      <w:pPr>
        <w:ind w:left="3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944114">
      <w:start w:val="1"/>
      <w:numFmt w:val="lowerRoman"/>
      <w:lvlText w:val="%6"/>
      <w:lvlJc w:val="left"/>
      <w:pPr>
        <w:ind w:left="4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CE62D6">
      <w:start w:val="1"/>
      <w:numFmt w:val="decimal"/>
      <w:lvlText w:val="%7"/>
      <w:lvlJc w:val="left"/>
      <w:pPr>
        <w:ind w:left="5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8C2874">
      <w:start w:val="1"/>
      <w:numFmt w:val="lowerLetter"/>
      <w:lvlText w:val="%8"/>
      <w:lvlJc w:val="left"/>
      <w:pPr>
        <w:ind w:left="6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9AD586">
      <w:start w:val="1"/>
      <w:numFmt w:val="lowerRoman"/>
      <w:lvlText w:val="%9"/>
      <w:lvlJc w:val="left"/>
      <w:pPr>
        <w:ind w:left="6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24615137">
    <w:abstractNumId w:val="0"/>
  </w:num>
  <w:num w:numId="2" w16cid:durableId="1715960124">
    <w:abstractNumId w:val="4"/>
  </w:num>
  <w:num w:numId="3" w16cid:durableId="599069104">
    <w:abstractNumId w:val="2"/>
  </w:num>
  <w:num w:numId="4" w16cid:durableId="690767227">
    <w:abstractNumId w:val="3"/>
  </w:num>
  <w:num w:numId="5" w16cid:durableId="3164992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B0A"/>
    <w:rsid w:val="00430606"/>
    <w:rsid w:val="00B65C41"/>
    <w:rsid w:val="00BD5B0A"/>
    <w:rsid w:val="00F1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A8A1A"/>
  <w15:docId w15:val="{3D46F1CB-A583-4518-BB86-9F99F796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30" w:line="271" w:lineRule="auto"/>
      <w:ind w:left="26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8" w:line="259" w:lineRule="auto"/>
      <w:ind w:left="10" w:right="6" w:hanging="10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WPS Office</dc:creator>
  <cp:keywords/>
  <cp:lastModifiedBy>DX</cp:lastModifiedBy>
  <cp:revision>2</cp:revision>
  <dcterms:created xsi:type="dcterms:W3CDTF">2025-05-28T11:31:00Z</dcterms:created>
  <dcterms:modified xsi:type="dcterms:W3CDTF">2025-05-28T11:31:00Z</dcterms:modified>
</cp:coreProperties>
</file>