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164D9" w14:textId="77777777" w:rsidR="00956377" w:rsidRDefault="00000000">
      <w:pPr>
        <w:spacing w:after="0" w:line="259" w:lineRule="auto"/>
        <w:ind w:left="372"/>
        <w:jc w:val="center"/>
      </w:pPr>
      <w:r>
        <w:rPr>
          <w:b/>
          <w:sz w:val="30"/>
        </w:rPr>
        <w:t>THE PRESIDENT’S OFFICE</w:t>
      </w:r>
    </w:p>
    <w:p w14:paraId="33169A52" w14:textId="77777777" w:rsidR="00956377" w:rsidRDefault="00000000">
      <w:pPr>
        <w:spacing w:after="0" w:line="259" w:lineRule="auto"/>
        <w:ind w:left="427" w:firstLine="0"/>
      </w:pPr>
      <w:r>
        <w:rPr>
          <w:b/>
          <w:sz w:val="30"/>
        </w:rPr>
        <w:t>REGIONAL ADMINISTRATION AND LOCAL GOVERNMENT</w:t>
      </w:r>
    </w:p>
    <w:p w14:paraId="052B0C31" w14:textId="77777777" w:rsidR="00956377" w:rsidRDefault="00000000">
      <w:pPr>
        <w:spacing w:after="0" w:line="259" w:lineRule="auto"/>
        <w:ind w:left="372" w:right="2"/>
        <w:jc w:val="center"/>
      </w:pPr>
      <w:r>
        <w:rPr>
          <w:b/>
          <w:sz w:val="30"/>
        </w:rPr>
        <w:t>FORM ONE OPENING TEST APRIL</w:t>
      </w:r>
    </w:p>
    <w:p w14:paraId="5F7F6374" w14:textId="77777777" w:rsidR="00956377" w:rsidRDefault="00000000">
      <w:pPr>
        <w:spacing w:after="0" w:line="259" w:lineRule="auto"/>
        <w:ind w:left="372" w:right="341"/>
        <w:jc w:val="center"/>
      </w:pPr>
      <w:r>
        <w:rPr>
          <w:b/>
          <w:sz w:val="30"/>
        </w:rPr>
        <w:t>BASIC MATHEMATICS</w:t>
      </w:r>
    </w:p>
    <w:p w14:paraId="35174710" w14:textId="77777777" w:rsidR="00956377" w:rsidRDefault="00000000">
      <w:pPr>
        <w:tabs>
          <w:tab w:val="right" w:pos="8476"/>
        </w:tabs>
        <w:spacing w:after="0" w:line="259" w:lineRule="auto"/>
        <w:ind w:left="-15" w:firstLine="0"/>
      </w:pPr>
      <w:r>
        <w:rPr>
          <w:b/>
          <w:sz w:val="23"/>
        </w:rPr>
        <w:t>TIME 2:30 HOURS</w:t>
      </w:r>
      <w:r>
        <w:rPr>
          <w:b/>
          <w:sz w:val="23"/>
        </w:rPr>
        <w:tab/>
        <w:t>Year 2024</w:t>
      </w:r>
    </w:p>
    <w:p w14:paraId="590DF632" w14:textId="77777777" w:rsidR="00956377" w:rsidRDefault="00000000">
      <w:pPr>
        <w:spacing w:after="7" w:line="259" w:lineRule="auto"/>
        <w:ind w:left="-7" w:right="-31" w:firstLine="0"/>
      </w:pPr>
      <w:r>
        <w:rPr>
          <w:rFonts w:ascii="Calibri" w:eastAsia="Calibri" w:hAnsi="Calibri" w:cs="Calibri"/>
          <w:noProof/>
          <w:sz w:val="22"/>
        </w:rPr>
        <mc:AlternateContent>
          <mc:Choice Requires="wpg">
            <w:drawing>
              <wp:inline distT="0" distB="0" distL="0" distR="0" wp14:anchorId="35474944" wp14:editId="0AD27C10">
                <wp:extent cx="5406540" cy="48737"/>
                <wp:effectExtent l="0" t="0" r="0" b="0"/>
                <wp:docPr id="4770" name="Group 4770"/>
                <wp:cNvGraphicFramePr/>
                <a:graphic xmlns:a="http://schemas.openxmlformats.org/drawingml/2006/main">
                  <a:graphicData uri="http://schemas.microsoft.com/office/word/2010/wordprocessingGroup">
                    <wpg:wgp>
                      <wpg:cNvGrpSpPr/>
                      <wpg:grpSpPr>
                        <a:xfrm>
                          <a:off x="0" y="0"/>
                          <a:ext cx="5406540" cy="48737"/>
                          <a:chOff x="0" y="0"/>
                          <a:chExt cx="5406540" cy="48737"/>
                        </a:xfrm>
                      </wpg:grpSpPr>
                      <wps:wsp>
                        <wps:cNvPr id="36" name="Shape 36"/>
                        <wps:cNvSpPr/>
                        <wps:spPr>
                          <a:xfrm>
                            <a:off x="0" y="0"/>
                            <a:ext cx="2703270" cy="26910"/>
                          </a:xfrm>
                          <a:custGeom>
                            <a:avLst/>
                            <a:gdLst/>
                            <a:ahLst/>
                            <a:cxnLst/>
                            <a:rect l="0" t="0" r="0" b="0"/>
                            <a:pathLst>
                              <a:path w="2703270" h="26910">
                                <a:moveTo>
                                  <a:pt x="4485" y="0"/>
                                </a:moveTo>
                                <a:lnTo>
                                  <a:pt x="2703270" y="0"/>
                                </a:lnTo>
                                <a:lnTo>
                                  <a:pt x="2703270" y="8970"/>
                                </a:lnTo>
                                <a:lnTo>
                                  <a:pt x="8970" y="8970"/>
                                </a:lnTo>
                                <a:lnTo>
                                  <a:pt x="8970" y="17940"/>
                                </a:lnTo>
                                <a:lnTo>
                                  <a:pt x="2703270" y="17940"/>
                                </a:lnTo>
                                <a:lnTo>
                                  <a:pt x="2703270" y="26910"/>
                                </a:lnTo>
                                <a:lnTo>
                                  <a:pt x="4485" y="26910"/>
                                </a:lnTo>
                                <a:lnTo>
                                  <a:pt x="3098" y="26695"/>
                                </a:lnTo>
                                <a:lnTo>
                                  <a:pt x="1854" y="26049"/>
                                </a:lnTo>
                                <a:lnTo>
                                  <a:pt x="861" y="25056"/>
                                </a:lnTo>
                                <a:lnTo>
                                  <a:pt x="215" y="23813"/>
                                </a:lnTo>
                                <a:lnTo>
                                  <a:pt x="0" y="22425"/>
                                </a:lnTo>
                                <a:lnTo>
                                  <a:pt x="0" y="4485"/>
                                </a:lnTo>
                                <a:lnTo>
                                  <a:pt x="215" y="3098"/>
                                </a:lnTo>
                                <a:lnTo>
                                  <a:pt x="861" y="1854"/>
                                </a:lnTo>
                                <a:lnTo>
                                  <a:pt x="1854" y="861"/>
                                </a:lnTo>
                                <a:lnTo>
                                  <a:pt x="3098" y="215"/>
                                </a:lnTo>
                                <a:lnTo>
                                  <a:pt x="4485" y="0"/>
                                </a:lnTo>
                                <a:close/>
                              </a:path>
                            </a:pathLst>
                          </a:custGeom>
                          <a:ln w="0" cap="sq">
                            <a:bevel/>
                          </a:ln>
                        </wps:spPr>
                        <wps:style>
                          <a:lnRef idx="0">
                            <a:srgbClr val="000000">
                              <a:alpha val="0"/>
                            </a:srgbClr>
                          </a:lnRef>
                          <a:fillRef idx="1">
                            <a:srgbClr val="D0D0D0"/>
                          </a:fillRef>
                          <a:effectRef idx="0">
                            <a:scrgbClr r="0" g="0" b="0"/>
                          </a:effectRef>
                          <a:fontRef idx="none"/>
                        </wps:style>
                        <wps:bodyPr/>
                      </wps:wsp>
                      <wps:wsp>
                        <wps:cNvPr id="37" name="Shape 37"/>
                        <wps:cNvSpPr/>
                        <wps:spPr>
                          <a:xfrm>
                            <a:off x="2703270" y="0"/>
                            <a:ext cx="2703270" cy="26910"/>
                          </a:xfrm>
                          <a:custGeom>
                            <a:avLst/>
                            <a:gdLst/>
                            <a:ahLst/>
                            <a:cxnLst/>
                            <a:rect l="0" t="0" r="0" b="0"/>
                            <a:pathLst>
                              <a:path w="2703270" h="26910">
                                <a:moveTo>
                                  <a:pt x="0" y="0"/>
                                </a:moveTo>
                                <a:lnTo>
                                  <a:pt x="2698785" y="0"/>
                                </a:lnTo>
                                <a:lnTo>
                                  <a:pt x="2700173" y="215"/>
                                </a:lnTo>
                                <a:lnTo>
                                  <a:pt x="2701417" y="861"/>
                                </a:lnTo>
                                <a:lnTo>
                                  <a:pt x="2702410" y="1854"/>
                                </a:lnTo>
                                <a:lnTo>
                                  <a:pt x="2703055" y="3098"/>
                                </a:lnTo>
                                <a:lnTo>
                                  <a:pt x="2703270" y="4485"/>
                                </a:lnTo>
                                <a:lnTo>
                                  <a:pt x="2703270" y="22425"/>
                                </a:lnTo>
                                <a:lnTo>
                                  <a:pt x="2703055" y="23813"/>
                                </a:lnTo>
                                <a:lnTo>
                                  <a:pt x="2702410" y="25056"/>
                                </a:lnTo>
                                <a:lnTo>
                                  <a:pt x="2701417" y="26049"/>
                                </a:lnTo>
                                <a:lnTo>
                                  <a:pt x="2700173" y="26695"/>
                                </a:lnTo>
                                <a:lnTo>
                                  <a:pt x="2698785" y="26910"/>
                                </a:lnTo>
                                <a:lnTo>
                                  <a:pt x="0" y="26910"/>
                                </a:lnTo>
                                <a:lnTo>
                                  <a:pt x="0" y="17940"/>
                                </a:lnTo>
                                <a:lnTo>
                                  <a:pt x="2694300" y="17940"/>
                                </a:lnTo>
                                <a:lnTo>
                                  <a:pt x="2694300" y="8970"/>
                                </a:lnTo>
                                <a:lnTo>
                                  <a:pt x="0" y="8970"/>
                                </a:lnTo>
                                <a:lnTo>
                                  <a:pt x="0" y="0"/>
                                </a:lnTo>
                                <a:close/>
                              </a:path>
                            </a:pathLst>
                          </a:custGeom>
                          <a:ln w="0" cap="sq">
                            <a:bevel/>
                          </a:ln>
                        </wps:spPr>
                        <wps:style>
                          <a:lnRef idx="0">
                            <a:srgbClr val="000000">
                              <a:alpha val="0"/>
                            </a:srgbClr>
                          </a:lnRef>
                          <a:fillRef idx="1">
                            <a:srgbClr val="D0D0D0"/>
                          </a:fillRef>
                          <a:effectRef idx="0">
                            <a:scrgbClr r="0" g="0" b="0"/>
                          </a:effectRef>
                          <a:fontRef idx="none"/>
                        </wps:style>
                        <wps:bodyPr/>
                      </wps:wsp>
                      <wps:wsp>
                        <wps:cNvPr id="38" name="Shape 38"/>
                        <wps:cNvSpPr/>
                        <wps:spPr>
                          <a:xfrm>
                            <a:off x="4485" y="48737"/>
                            <a:ext cx="5397570" cy="0"/>
                          </a:xfrm>
                          <a:custGeom>
                            <a:avLst/>
                            <a:gdLst/>
                            <a:ahLst/>
                            <a:cxnLst/>
                            <a:rect l="0" t="0" r="0" b="0"/>
                            <a:pathLst>
                              <a:path w="5397570">
                                <a:moveTo>
                                  <a:pt x="0" y="0"/>
                                </a:moveTo>
                                <a:lnTo>
                                  <a:pt x="5397570" y="0"/>
                                </a:lnTo>
                              </a:path>
                            </a:pathLst>
                          </a:custGeom>
                          <a:ln w="27269"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770" style="width:425.712pt;height:3.83759pt;mso-position-horizontal-relative:char;mso-position-vertical-relative:line" coordsize="54065,487">
                <v:shape id="Shape 36" style="position:absolute;width:27032;height:269;left:0;top:0;" coordsize="2703270,26910" path="m4485,0l2703270,0l2703270,8970l8970,8970l8970,17940l2703270,17940l2703270,26910l4485,26910l3098,26695l1854,26049l861,25056l215,23813l0,22425l0,4485l215,3098l861,1854l1854,861l3098,215l4485,0x">
                  <v:stroke weight="0pt" endcap="square" joinstyle="bevel" on="false" color="#000000" opacity="0"/>
                  <v:fill on="true" color="#d0d0d0"/>
                </v:shape>
                <v:shape id="Shape 37" style="position:absolute;width:27032;height:269;left:27032;top:0;" coordsize="2703270,26910" path="m0,0l2698785,0l2700173,215l2701417,861l2702410,1854l2703055,3098l2703270,4485l2703270,22425l2703055,23813l2702410,25056l2701417,26049l2700173,26695l2698785,26910l0,26910l0,17940l2694300,17940l2694300,8970l0,8970l0,0x">
                  <v:stroke weight="0pt" endcap="square" joinstyle="bevel" on="false" color="#000000" opacity="0"/>
                  <v:fill on="true" color="#d0d0d0"/>
                </v:shape>
                <v:shape id="Shape 38" style="position:absolute;width:53975;height:0;left:44;top:487;" coordsize="5397570,0" path="m0,0l5397570,0">
                  <v:stroke weight="2.14716pt" endcap="flat" joinstyle="bevel" on="true" color="#000000"/>
                  <v:fill on="false" color="#000000" opacity="0"/>
                </v:shape>
              </v:group>
            </w:pict>
          </mc:Fallback>
        </mc:AlternateContent>
      </w:r>
    </w:p>
    <w:p w14:paraId="07AABDA6" w14:textId="77777777" w:rsidR="00956377" w:rsidRDefault="00000000">
      <w:pPr>
        <w:spacing w:after="0" w:line="259" w:lineRule="auto"/>
        <w:ind w:left="-5"/>
      </w:pPr>
      <w:r>
        <w:rPr>
          <w:b/>
          <w:sz w:val="23"/>
        </w:rPr>
        <w:t>INSTRUCTION</w:t>
      </w:r>
    </w:p>
    <w:p w14:paraId="3C3A48D8" w14:textId="77777777" w:rsidR="00956377" w:rsidRDefault="00000000">
      <w:pPr>
        <w:numPr>
          <w:ilvl w:val="0"/>
          <w:numId w:val="1"/>
        </w:numPr>
        <w:spacing w:after="118"/>
        <w:ind w:right="26" w:hanging="339"/>
      </w:pPr>
      <w:r>
        <w:t xml:space="preserve">This paper consists of a total </w:t>
      </w:r>
      <w:r>
        <w:rPr>
          <w:b/>
        </w:rPr>
        <w:t xml:space="preserve">ten (10) compulsory </w:t>
      </w:r>
      <w:r>
        <w:t>questions</w:t>
      </w:r>
    </w:p>
    <w:p w14:paraId="23096182" w14:textId="77777777" w:rsidR="00956377" w:rsidRDefault="00000000">
      <w:pPr>
        <w:numPr>
          <w:ilvl w:val="0"/>
          <w:numId w:val="1"/>
        </w:numPr>
        <w:spacing w:after="118"/>
        <w:ind w:right="26" w:hanging="339"/>
      </w:pPr>
      <w:r>
        <w:t>Show your work clearly</w:t>
      </w:r>
    </w:p>
    <w:p w14:paraId="39EE864D" w14:textId="77777777" w:rsidR="00956377" w:rsidRDefault="00000000">
      <w:pPr>
        <w:numPr>
          <w:ilvl w:val="0"/>
          <w:numId w:val="1"/>
        </w:numPr>
        <w:spacing w:line="361" w:lineRule="auto"/>
        <w:ind w:right="26" w:hanging="339"/>
      </w:pPr>
      <w:r>
        <w:t xml:space="preserve">All writing must be in </w:t>
      </w:r>
      <w:r>
        <w:rPr>
          <w:b/>
        </w:rPr>
        <w:t xml:space="preserve">blue </w:t>
      </w:r>
      <w:r>
        <w:t xml:space="preserve">or </w:t>
      </w:r>
      <w:r>
        <w:rPr>
          <w:b/>
        </w:rPr>
        <w:t xml:space="preserve">black </w:t>
      </w:r>
      <w:r>
        <w:t xml:space="preserve">ink, except drawings which should be in </w:t>
      </w:r>
      <w:r>
        <w:rPr>
          <w:b/>
        </w:rPr>
        <w:t>pencil</w:t>
      </w:r>
    </w:p>
    <w:p w14:paraId="0EA31C28" w14:textId="77777777" w:rsidR="00956377" w:rsidRDefault="00000000">
      <w:pPr>
        <w:numPr>
          <w:ilvl w:val="0"/>
          <w:numId w:val="1"/>
        </w:numPr>
        <w:spacing w:after="445" w:line="361" w:lineRule="auto"/>
        <w:ind w:right="26" w:hanging="339"/>
      </w:pPr>
      <w:r>
        <w:t xml:space="preserve">All communication devices, programmable calculators and any unauthorized materials are </w:t>
      </w:r>
      <w:r>
        <w:rPr>
          <w:b/>
        </w:rPr>
        <w:t xml:space="preserve">not </w:t>
      </w:r>
      <w:r>
        <w:t>allowed in the examination room</w:t>
      </w:r>
    </w:p>
    <w:p w14:paraId="227BD864" w14:textId="13003689" w:rsidR="00956377" w:rsidRDefault="00000000">
      <w:pPr>
        <w:spacing w:after="0" w:line="259" w:lineRule="auto"/>
        <w:ind w:left="1323" w:firstLine="0"/>
      </w:pPr>
      <w:r>
        <w:br w:type="page"/>
      </w:r>
    </w:p>
    <w:p w14:paraId="04292E1A" w14:textId="77777777" w:rsidR="00956377" w:rsidRDefault="00000000">
      <w:pPr>
        <w:ind w:left="-5" w:right="26"/>
      </w:pPr>
      <w:r>
        <w:lastRenderedPageBreak/>
        <w:t>1. (a) A co-operative society exported two hundred and ninety five thousand, nine hundred and thirty one bags of coffee to one country, and three thousand eight hundred and forty six bags to another country in a year 2023. How many bags of coffee did the co-operative society export altogether in that year?</w:t>
      </w:r>
    </w:p>
    <w:p w14:paraId="3ADA50A5" w14:textId="77777777" w:rsidR="00956377" w:rsidRDefault="00000000">
      <w:pPr>
        <w:spacing w:after="247"/>
        <w:ind w:left="-5" w:right="26"/>
      </w:pPr>
      <w:r>
        <w:t xml:space="preserve">(b) The low temperature in </w:t>
      </w:r>
      <w:proofErr w:type="spellStart"/>
      <w:r>
        <w:t>Makambako</w:t>
      </w:r>
      <w:proofErr w:type="spellEnd"/>
      <w:r>
        <w:t xml:space="preserve"> –Iringa was 15</w:t>
      </w:r>
      <w:r>
        <w:rPr>
          <w:rFonts w:ascii="Cambria Math" w:eastAsia="Cambria Math" w:hAnsi="Cambria Math" w:cs="Cambria Math"/>
        </w:rPr>
        <w:t xml:space="preserve">℃ </w:t>
      </w:r>
      <w:r>
        <w:t>last night. During the day it rose only 9</w:t>
      </w:r>
      <w:r>
        <w:rPr>
          <w:rFonts w:ascii="Cambria Math" w:eastAsia="Cambria Math" w:hAnsi="Cambria Math" w:cs="Cambria Math"/>
        </w:rPr>
        <w:t>℃</w:t>
      </w:r>
      <w:r>
        <w:t>. Find the high temperature for a day.</w:t>
      </w:r>
    </w:p>
    <w:p w14:paraId="6454A26E" w14:textId="77777777" w:rsidR="00956377" w:rsidRDefault="00000000">
      <w:pPr>
        <w:ind w:left="-5" w:right="26"/>
      </w:pPr>
      <w:r>
        <w:t>2. (a) You sign up 5 students in your class of 20 as volunteers for the cleanup club. A friend in different class sign up 8 students from his class of 32 students. Which of you does a better job of signing up volunteers? Use equivalent fractions to work out the problem</w:t>
      </w:r>
    </w:p>
    <w:p w14:paraId="1DE843A9" w14:textId="77777777" w:rsidR="00956377" w:rsidRDefault="00000000">
      <w:pPr>
        <w:spacing w:after="248"/>
        <w:ind w:left="-5" w:right="26"/>
      </w:pPr>
      <w:r>
        <w:t>(b) Fatuma spends 37.5% of her money on food, 28.75% on rent, 15% on books and the remainder on other things. Write the remainder as a decimal.</w:t>
      </w:r>
    </w:p>
    <w:p w14:paraId="72785ADF" w14:textId="77777777" w:rsidR="00956377" w:rsidRDefault="00000000">
      <w:pPr>
        <w:ind w:left="-5" w:right="26"/>
      </w:pPr>
      <w:r>
        <w:t>3. (a) Calculate the time elapsed between</w:t>
      </w:r>
    </w:p>
    <w:p w14:paraId="0E430ADC" w14:textId="77777777" w:rsidR="00956377" w:rsidRDefault="00000000">
      <w:pPr>
        <w:numPr>
          <w:ilvl w:val="0"/>
          <w:numId w:val="2"/>
        </w:numPr>
        <w:ind w:right="26" w:hanging="294"/>
      </w:pPr>
      <w:r>
        <w:t xml:space="preserve">8:15 </w:t>
      </w:r>
      <w:proofErr w:type="spellStart"/>
      <w:r>
        <w:t>a.m</w:t>
      </w:r>
      <w:proofErr w:type="spellEnd"/>
      <w:r>
        <w:t xml:space="preserve"> and 10:30 </w:t>
      </w:r>
      <w:proofErr w:type="spellStart"/>
      <w:r>
        <w:t>p.m</w:t>
      </w:r>
      <w:proofErr w:type="spellEnd"/>
    </w:p>
    <w:p w14:paraId="3D04587D" w14:textId="77777777" w:rsidR="00956377" w:rsidRDefault="00000000">
      <w:pPr>
        <w:numPr>
          <w:ilvl w:val="0"/>
          <w:numId w:val="2"/>
        </w:numPr>
        <w:ind w:right="26" w:hanging="294"/>
      </w:pPr>
      <w:r>
        <w:t>0645 hours and 1930 hours</w:t>
      </w:r>
    </w:p>
    <w:p w14:paraId="6AC38096" w14:textId="77777777" w:rsidR="00956377" w:rsidRDefault="00000000">
      <w:pPr>
        <w:spacing w:after="242"/>
        <w:ind w:left="-5" w:right="26"/>
      </w:pPr>
      <w:r>
        <w:t>(b) How can you distinguish between leap year and ordinary year.</w:t>
      </w:r>
    </w:p>
    <w:p w14:paraId="6928D7C7" w14:textId="77777777" w:rsidR="00956377" w:rsidRDefault="00000000">
      <w:pPr>
        <w:ind w:left="-5" w:right="26"/>
      </w:pPr>
      <w:r>
        <w:t>4. (a) The Head master of a certain school bought 49132 books to be distributed to his 478 students. Estimate the number of books each student will get.</w:t>
      </w:r>
    </w:p>
    <w:p w14:paraId="5EEACC9A" w14:textId="77777777" w:rsidR="00956377" w:rsidRDefault="00000000">
      <w:pPr>
        <w:spacing w:after="248"/>
        <w:ind w:left="-5" w:right="26"/>
      </w:pPr>
      <w:r>
        <w:t xml:space="preserve">(b) A house girl was employed under a condition that she would be paid </w:t>
      </w:r>
      <w:proofErr w:type="spellStart"/>
      <w:r>
        <w:t>Tsh</w:t>
      </w:r>
      <w:proofErr w:type="spellEnd"/>
      <w:r>
        <w:t xml:space="preserve"> 635 for the day she went to work and </w:t>
      </w:r>
      <w:proofErr w:type="spellStart"/>
      <w:r>
        <w:t>Tsh</w:t>
      </w:r>
      <w:proofErr w:type="spellEnd"/>
      <w:r>
        <w:t xml:space="preserve"> 275 for the day she did not got to work. At the end of a month of 30 days she was paid </w:t>
      </w:r>
      <w:proofErr w:type="spellStart"/>
      <w:r>
        <w:t>Tsh</w:t>
      </w:r>
      <w:proofErr w:type="spellEnd"/>
      <w:r>
        <w:t xml:space="preserve"> 17610 only. Find the number of days she went to work.</w:t>
      </w:r>
    </w:p>
    <w:p w14:paraId="70B80B94" w14:textId="77777777" w:rsidR="00956377" w:rsidRDefault="00000000">
      <w:pPr>
        <w:ind w:left="-5" w:right="26"/>
      </w:pPr>
      <w:r>
        <w:t>5. (a) Solve the following simultaneous by combination method</w:t>
      </w:r>
    </w:p>
    <w:p w14:paraId="5FA13296" w14:textId="77777777" w:rsidR="00956377" w:rsidRDefault="00000000">
      <w:pPr>
        <w:spacing w:after="0" w:line="259" w:lineRule="auto"/>
        <w:ind w:left="59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67E2C99" wp14:editId="3181B03E">
                <wp:simplePos x="0" y="0"/>
                <wp:positionH relativeFrom="column">
                  <wp:posOffset>371061</wp:posOffset>
                </wp:positionH>
                <wp:positionV relativeFrom="paragraph">
                  <wp:posOffset>-135</wp:posOffset>
                </wp:positionV>
                <wp:extent cx="140012" cy="491097"/>
                <wp:effectExtent l="0" t="0" r="0" b="0"/>
                <wp:wrapSquare wrapText="bothSides"/>
                <wp:docPr id="5241" name="Group 5241"/>
                <wp:cNvGraphicFramePr/>
                <a:graphic xmlns:a="http://schemas.openxmlformats.org/drawingml/2006/main">
                  <a:graphicData uri="http://schemas.microsoft.com/office/word/2010/wordprocessingGroup">
                    <wpg:wgp>
                      <wpg:cNvGrpSpPr/>
                      <wpg:grpSpPr>
                        <a:xfrm>
                          <a:off x="0" y="0"/>
                          <a:ext cx="140012" cy="491097"/>
                          <a:chOff x="0" y="0"/>
                          <a:chExt cx="140012" cy="491097"/>
                        </a:xfrm>
                      </wpg:grpSpPr>
                      <wps:wsp>
                        <wps:cNvPr id="388" name="Rectangle 388"/>
                        <wps:cNvSpPr/>
                        <wps:spPr>
                          <a:xfrm>
                            <a:off x="86770" y="136"/>
                            <a:ext cx="70812" cy="128051"/>
                          </a:xfrm>
                          <a:prstGeom prst="rect">
                            <a:avLst/>
                          </a:prstGeom>
                          <a:ln>
                            <a:noFill/>
                          </a:ln>
                        </wps:spPr>
                        <wps:txbx>
                          <w:txbxContent>
                            <w:p w14:paraId="12D5B422" w14:textId="77777777" w:rsidR="00956377" w:rsidRDefault="00000000">
                              <w:pPr>
                                <w:spacing w:after="160" w:line="259" w:lineRule="auto"/>
                                <w:ind w:left="0" w:firstLine="0"/>
                              </w:pPr>
                              <w:r>
                                <w:rPr>
                                  <w:rFonts w:ascii="Cambria Math" w:eastAsia="Cambria Math" w:hAnsi="Cambria Math" w:cs="Cambria Math"/>
                                  <w:sz w:val="15"/>
                                </w:rPr>
                                <w:t>1</w:t>
                              </w:r>
                            </w:p>
                          </w:txbxContent>
                        </wps:txbx>
                        <wps:bodyPr horzOverflow="overflow" vert="horz" lIns="0" tIns="0" rIns="0" bIns="0" rtlCol="0">
                          <a:noAutofit/>
                        </wps:bodyPr>
                      </wps:wsp>
                      <wps:wsp>
                        <wps:cNvPr id="389" name="Rectangle 389"/>
                        <wps:cNvSpPr/>
                        <wps:spPr>
                          <a:xfrm>
                            <a:off x="86770" y="143657"/>
                            <a:ext cx="70812" cy="128051"/>
                          </a:xfrm>
                          <a:prstGeom prst="rect">
                            <a:avLst/>
                          </a:prstGeom>
                          <a:ln>
                            <a:noFill/>
                          </a:ln>
                        </wps:spPr>
                        <wps:txbx>
                          <w:txbxContent>
                            <w:p w14:paraId="71765E0C" w14:textId="77777777" w:rsidR="00956377" w:rsidRDefault="00000000">
                              <w:pPr>
                                <w:spacing w:after="160" w:line="259" w:lineRule="auto"/>
                                <w:ind w:left="0" w:firstLine="0"/>
                              </w:pPr>
                              <w:r>
                                <w:rPr>
                                  <w:rFonts w:ascii="Cambria Math" w:eastAsia="Cambria Math" w:hAnsi="Cambria Math" w:cs="Cambria Math"/>
                                  <w:sz w:val="15"/>
                                </w:rPr>
                                <w:t>3</w:t>
                              </w:r>
                            </w:p>
                          </w:txbxContent>
                        </wps:txbx>
                        <wps:bodyPr horzOverflow="overflow" vert="horz" lIns="0" tIns="0" rIns="0" bIns="0" rtlCol="0">
                          <a:noAutofit/>
                        </wps:bodyPr>
                      </wps:wsp>
                      <wps:wsp>
                        <wps:cNvPr id="390" name="Shape 390"/>
                        <wps:cNvSpPr/>
                        <wps:spPr>
                          <a:xfrm>
                            <a:off x="86770" y="114613"/>
                            <a:ext cx="51667" cy="0"/>
                          </a:xfrm>
                          <a:custGeom>
                            <a:avLst/>
                            <a:gdLst/>
                            <a:ahLst/>
                            <a:cxnLst/>
                            <a:rect l="0" t="0" r="0" b="0"/>
                            <a:pathLst>
                              <a:path w="51667">
                                <a:moveTo>
                                  <a:pt x="0" y="0"/>
                                </a:moveTo>
                                <a:lnTo>
                                  <a:pt x="51667" y="0"/>
                                </a:lnTo>
                              </a:path>
                            </a:pathLst>
                          </a:custGeom>
                          <a:ln w="8683" cap="sq">
                            <a:bevel/>
                          </a:ln>
                        </wps:spPr>
                        <wps:style>
                          <a:lnRef idx="1">
                            <a:srgbClr val="000000"/>
                          </a:lnRef>
                          <a:fillRef idx="0">
                            <a:srgbClr val="000000">
                              <a:alpha val="0"/>
                            </a:srgbClr>
                          </a:fillRef>
                          <a:effectRef idx="0">
                            <a:scrgbClr r="0" g="0" b="0"/>
                          </a:effectRef>
                          <a:fontRef idx="none"/>
                        </wps:style>
                        <wps:bodyPr/>
                      </wps:wsp>
                      <wps:wsp>
                        <wps:cNvPr id="399" name="Rectangle 399"/>
                        <wps:cNvSpPr/>
                        <wps:spPr>
                          <a:xfrm>
                            <a:off x="70971" y="252732"/>
                            <a:ext cx="70812" cy="128051"/>
                          </a:xfrm>
                          <a:prstGeom prst="rect">
                            <a:avLst/>
                          </a:prstGeom>
                          <a:ln>
                            <a:noFill/>
                          </a:ln>
                        </wps:spPr>
                        <wps:txbx>
                          <w:txbxContent>
                            <w:p w14:paraId="3937FD11" w14:textId="77777777" w:rsidR="00956377" w:rsidRDefault="00000000">
                              <w:pPr>
                                <w:spacing w:after="160" w:line="259" w:lineRule="auto"/>
                                <w:ind w:left="0" w:firstLine="0"/>
                              </w:pPr>
                              <w:r>
                                <w:rPr>
                                  <w:rFonts w:ascii="Cambria Math" w:eastAsia="Cambria Math" w:hAnsi="Cambria Math" w:cs="Cambria Math"/>
                                  <w:sz w:val="15"/>
                                </w:rPr>
                                <w:t>1</w:t>
                              </w:r>
                            </w:p>
                          </w:txbxContent>
                        </wps:txbx>
                        <wps:bodyPr horzOverflow="overflow" vert="horz" lIns="0" tIns="0" rIns="0" bIns="0" rtlCol="0">
                          <a:noAutofit/>
                        </wps:bodyPr>
                      </wps:wsp>
                      <wps:wsp>
                        <wps:cNvPr id="400" name="Rectangle 400"/>
                        <wps:cNvSpPr/>
                        <wps:spPr>
                          <a:xfrm>
                            <a:off x="70971" y="394818"/>
                            <a:ext cx="70812" cy="128051"/>
                          </a:xfrm>
                          <a:prstGeom prst="rect">
                            <a:avLst/>
                          </a:prstGeom>
                          <a:ln>
                            <a:noFill/>
                          </a:ln>
                        </wps:spPr>
                        <wps:txbx>
                          <w:txbxContent>
                            <w:p w14:paraId="3BF5DBBE" w14:textId="77777777" w:rsidR="00956377" w:rsidRDefault="00000000">
                              <w:pPr>
                                <w:spacing w:after="160" w:line="259" w:lineRule="auto"/>
                                <w:ind w:left="0" w:firstLine="0"/>
                              </w:pPr>
                              <w:r>
                                <w:rPr>
                                  <w:rFonts w:ascii="Cambria Math" w:eastAsia="Cambria Math" w:hAnsi="Cambria Math" w:cs="Cambria Math"/>
                                  <w:sz w:val="15"/>
                                </w:rPr>
                                <w:t>2</w:t>
                              </w:r>
                            </w:p>
                          </w:txbxContent>
                        </wps:txbx>
                        <wps:bodyPr horzOverflow="overflow" vert="horz" lIns="0" tIns="0" rIns="0" bIns="0" rtlCol="0">
                          <a:noAutofit/>
                        </wps:bodyPr>
                      </wps:wsp>
                      <wps:wsp>
                        <wps:cNvPr id="401" name="Shape 401"/>
                        <wps:cNvSpPr/>
                        <wps:spPr>
                          <a:xfrm>
                            <a:off x="70983" y="367209"/>
                            <a:ext cx="53103" cy="0"/>
                          </a:xfrm>
                          <a:custGeom>
                            <a:avLst/>
                            <a:gdLst/>
                            <a:ahLst/>
                            <a:cxnLst/>
                            <a:rect l="0" t="0" r="0" b="0"/>
                            <a:pathLst>
                              <a:path w="53103">
                                <a:moveTo>
                                  <a:pt x="0" y="0"/>
                                </a:moveTo>
                                <a:lnTo>
                                  <a:pt x="53103" y="0"/>
                                </a:lnTo>
                              </a:path>
                            </a:pathLst>
                          </a:custGeom>
                          <a:ln w="8683" cap="sq">
                            <a:bevel/>
                          </a:ln>
                        </wps:spPr>
                        <wps:style>
                          <a:lnRef idx="1">
                            <a:srgbClr val="000000"/>
                          </a:lnRef>
                          <a:fillRef idx="0">
                            <a:srgbClr val="000000">
                              <a:alpha val="0"/>
                            </a:srgbClr>
                          </a:fillRef>
                          <a:effectRef idx="0">
                            <a:scrgbClr r="0" g="0" b="0"/>
                          </a:effectRef>
                          <a:fontRef idx="none"/>
                        </wps:style>
                        <wps:bodyPr/>
                      </wps:wsp>
                      <wps:wsp>
                        <wps:cNvPr id="412" name="Shape 412"/>
                        <wps:cNvSpPr/>
                        <wps:spPr>
                          <a:xfrm>
                            <a:off x="0" y="0"/>
                            <a:ext cx="66928" cy="484382"/>
                          </a:xfrm>
                          <a:custGeom>
                            <a:avLst/>
                            <a:gdLst/>
                            <a:ahLst/>
                            <a:cxnLst/>
                            <a:rect l="0" t="0" r="0" b="0"/>
                            <a:pathLst>
                              <a:path w="66928" h="484382">
                                <a:moveTo>
                                  <a:pt x="66928" y="0"/>
                                </a:moveTo>
                                <a:lnTo>
                                  <a:pt x="66928" y="6578"/>
                                </a:lnTo>
                                <a:cubicBezTo>
                                  <a:pt x="61451" y="7953"/>
                                  <a:pt x="56475" y="10883"/>
                                  <a:pt x="52026" y="15404"/>
                                </a:cubicBezTo>
                                <a:cubicBezTo>
                                  <a:pt x="47577" y="19913"/>
                                  <a:pt x="43762" y="25845"/>
                                  <a:pt x="40592" y="33225"/>
                                </a:cubicBezTo>
                                <a:cubicBezTo>
                                  <a:pt x="37423" y="40604"/>
                                  <a:pt x="34983" y="49347"/>
                                  <a:pt x="33273" y="59453"/>
                                </a:cubicBezTo>
                                <a:cubicBezTo>
                                  <a:pt x="31563" y="69571"/>
                                  <a:pt x="30701" y="80933"/>
                                  <a:pt x="30701" y="93551"/>
                                </a:cubicBezTo>
                                <a:cubicBezTo>
                                  <a:pt x="30701" y="103347"/>
                                  <a:pt x="31969" y="119002"/>
                                  <a:pt x="34493" y="140531"/>
                                </a:cubicBezTo>
                                <a:cubicBezTo>
                                  <a:pt x="37016" y="162070"/>
                                  <a:pt x="38284" y="175741"/>
                                  <a:pt x="38284" y="181553"/>
                                </a:cubicBezTo>
                                <a:cubicBezTo>
                                  <a:pt x="38284" y="198010"/>
                                  <a:pt x="35653" y="211489"/>
                                  <a:pt x="30379" y="221990"/>
                                </a:cubicBezTo>
                                <a:cubicBezTo>
                                  <a:pt x="25116" y="232491"/>
                                  <a:pt x="19531" y="238938"/>
                                  <a:pt x="13611" y="241329"/>
                                </a:cubicBezTo>
                                <a:lnTo>
                                  <a:pt x="13611" y="243004"/>
                                </a:lnTo>
                                <a:cubicBezTo>
                                  <a:pt x="19531" y="245312"/>
                                  <a:pt x="25116" y="251711"/>
                                  <a:pt x="30379" y="262212"/>
                                </a:cubicBezTo>
                                <a:cubicBezTo>
                                  <a:pt x="35653" y="272713"/>
                                  <a:pt x="38284" y="286216"/>
                                  <a:pt x="38284" y="302732"/>
                                </a:cubicBezTo>
                                <a:cubicBezTo>
                                  <a:pt x="38284" y="305890"/>
                                  <a:pt x="37016" y="320087"/>
                                  <a:pt x="34493" y="345299"/>
                                </a:cubicBezTo>
                                <a:cubicBezTo>
                                  <a:pt x="31969" y="370510"/>
                                  <a:pt x="30701" y="385640"/>
                                  <a:pt x="30701" y="390687"/>
                                </a:cubicBezTo>
                                <a:cubicBezTo>
                                  <a:pt x="30701" y="403424"/>
                                  <a:pt x="31503" y="414798"/>
                                  <a:pt x="33117" y="424809"/>
                                </a:cubicBezTo>
                                <a:cubicBezTo>
                                  <a:pt x="34720" y="434819"/>
                                  <a:pt x="37172" y="443610"/>
                                  <a:pt x="40473" y="451181"/>
                                </a:cubicBezTo>
                                <a:cubicBezTo>
                                  <a:pt x="43810" y="458751"/>
                                  <a:pt x="47685" y="464744"/>
                                  <a:pt x="52086" y="469145"/>
                                </a:cubicBezTo>
                                <a:cubicBezTo>
                                  <a:pt x="56499" y="473546"/>
                                  <a:pt x="61451" y="476428"/>
                                  <a:pt x="66928" y="477804"/>
                                </a:cubicBezTo>
                                <a:lnTo>
                                  <a:pt x="66928" y="484382"/>
                                </a:lnTo>
                                <a:cubicBezTo>
                                  <a:pt x="53019" y="482588"/>
                                  <a:pt x="41250" y="473032"/>
                                  <a:pt x="31634" y="455702"/>
                                </a:cubicBezTo>
                                <a:cubicBezTo>
                                  <a:pt x="22018" y="438383"/>
                                  <a:pt x="17210" y="415970"/>
                                  <a:pt x="17210" y="388462"/>
                                </a:cubicBezTo>
                                <a:cubicBezTo>
                                  <a:pt x="17210" y="377267"/>
                                  <a:pt x="18574" y="360189"/>
                                  <a:pt x="21289" y="337237"/>
                                </a:cubicBezTo>
                                <a:cubicBezTo>
                                  <a:pt x="24004" y="314286"/>
                                  <a:pt x="25367" y="299838"/>
                                  <a:pt x="25367" y="293894"/>
                                </a:cubicBezTo>
                                <a:cubicBezTo>
                                  <a:pt x="25367" y="278286"/>
                                  <a:pt x="23083" y="266410"/>
                                  <a:pt x="18526" y="258253"/>
                                </a:cubicBezTo>
                                <a:cubicBezTo>
                                  <a:pt x="13969" y="250108"/>
                                  <a:pt x="7798" y="245946"/>
                                  <a:pt x="0" y="245779"/>
                                </a:cubicBezTo>
                                <a:lnTo>
                                  <a:pt x="0" y="238603"/>
                                </a:lnTo>
                                <a:cubicBezTo>
                                  <a:pt x="7798" y="238304"/>
                                  <a:pt x="13969" y="234237"/>
                                  <a:pt x="18526" y="226416"/>
                                </a:cubicBezTo>
                                <a:cubicBezTo>
                                  <a:pt x="23083" y="218582"/>
                                  <a:pt x="25367" y="206585"/>
                                  <a:pt x="25367" y="190416"/>
                                </a:cubicBezTo>
                                <a:cubicBezTo>
                                  <a:pt x="25367" y="182809"/>
                                  <a:pt x="24004" y="169318"/>
                                  <a:pt x="21289" y="149967"/>
                                </a:cubicBezTo>
                                <a:cubicBezTo>
                                  <a:pt x="18574" y="130616"/>
                                  <a:pt x="17210" y="114757"/>
                                  <a:pt x="17210" y="102402"/>
                                </a:cubicBezTo>
                                <a:cubicBezTo>
                                  <a:pt x="17210" y="73052"/>
                                  <a:pt x="21576" y="49419"/>
                                  <a:pt x="30319" y="31502"/>
                                </a:cubicBezTo>
                                <a:cubicBezTo>
                                  <a:pt x="39050" y="13574"/>
                                  <a:pt x="51261" y="3073"/>
                                  <a:pt x="66928" y="0"/>
                                </a:cubicBezTo>
                                <a:close/>
                              </a:path>
                            </a:pathLst>
                          </a:custGeom>
                          <a:ln w="0" cap="sq">
                            <a:bevel/>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67E2C99" id="Group 5241" o:spid="_x0000_s1026" style="position:absolute;left:0;text-align:left;margin-left:29.2pt;margin-top:0;width:11pt;height:38.65pt;z-index:251658240" coordsize="140012,491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">
                <v:rect id="Rectangle 388" o:spid="_x0000_s1027" style="position:absolute;left:86770;top:136;width:70812;height:128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33wQAAANwAAAAPAAAAZHJzL2Rvd25yZXYueG1sRE/LisIw&#10;FN0L/kO4gjtNVZD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PFajffBAAAA3AAAAA8AAAAA&#10;AAAAAAAAAAAABwIAAGRycy9kb3ducmV2LnhtbFBLBQYAAAAAAwADALcAAAD1AgAAAAA=&#10;" filled="f" stroked="f">
                  <v:textbox inset="0,0,0,0">
                    <w:txbxContent>
                      <w:p w14:paraId="12D5B422" w14:textId="77777777" w:rsidR="00956377" w:rsidRDefault="00000000">
                        <w:pPr>
                          <w:spacing w:after="160" w:line="259" w:lineRule="auto"/>
                          <w:ind w:left="0" w:firstLine="0"/>
                        </w:pPr>
                        <w:r>
                          <w:rPr>
                            <w:rFonts w:ascii="Cambria Math" w:eastAsia="Cambria Math" w:hAnsi="Cambria Math" w:cs="Cambria Math"/>
                            <w:sz w:val="15"/>
                          </w:rPr>
                          <w:t>1</w:t>
                        </w:r>
                      </w:p>
                    </w:txbxContent>
                  </v:textbox>
                </v:rect>
                <v:rect id="Rectangle 389" o:spid="_x0000_s1028" style="position:absolute;left:86770;top:143657;width:70812;height:128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ihsxQAAANwAAAAPAAAAZHJzL2Rvd25yZXYueG1sRI9Pa8JA&#10;FMTvgt9heYI33ahQ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CeFihsxQAAANwAAAAP&#10;AAAAAAAAAAAAAAAAAAcCAABkcnMvZG93bnJldi54bWxQSwUGAAAAAAMAAwC3AAAA+QIAAAAA&#10;" filled="f" stroked="f">
                  <v:textbox inset="0,0,0,0">
                    <w:txbxContent>
                      <w:p w14:paraId="71765E0C" w14:textId="77777777" w:rsidR="00956377" w:rsidRDefault="00000000">
                        <w:pPr>
                          <w:spacing w:after="160" w:line="259" w:lineRule="auto"/>
                          <w:ind w:left="0" w:firstLine="0"/>
                        </w:pPr>
                        <w:r>
                          <w:rPr>
                            <w:rFonts w:ascii="Cambria Math" w:eastAsia="Cambria Math" w:hAnsi="Cambria Math" w:cs="Cambria Math"/>
                            <w:sz w:val="15"/>
                          </w:rPr>
                          <w:t>3</w:t>
                        </w:r>
                      </w:p>
                    </w:txbxContent>
                  </v:textbox>
                </v:rect>
                <v:shape id="Shape 390" o:spid="_x0000_s1029" style="position:absolute;left:86770;top:114613;width:51667;height:0;visibility:visible;mso-wrap-style:square;v-text-anchor:top" coordsize="51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" path="m,l51667,e" filled="f" strokeweight=".24119mm">
                  <v:stroke joinstyle="bevel" endcap="square"/>
                  <v:path arrowok="t" textboxrect="0,0,51667,0"/>
                </v:shape>
                <v:rect id="Rectangle 399" o:spid="_x0000_s1030" style="position:absolute;left:70971;top:252732;width:70812;height:128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76xxAAAANwAAAAPAAAAZHJzL2Rvd25yZXYueG1sRI9Pi8Iw&#10;FMTvwn6H8ARvmurC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BvPvrHEAAAA3AAAAA8A&#10;AAAAAAAAAAAAAAAABwIAAGRycy9kb3ducmV2LnhtbFBLBQYAAAAAAwADALcAAAD4AgAAAAA=&#10;" filled="f" stroked="f">
                  <v:textbox inset="0,0,0,0">
                    <w:txbxContent>
                      <w:p w14:paraId="3937FD11" w14:textId="77777777" w:rsidR="00956377" w:rsidRDefault="00000000">
                        <w:pPr>
                          <w:spacing w:after="160" w:line="259" w:lineRule="auto"/>
                          <w:ind w:left="0" w:firstLine="0"/>
                        </w:pPr>
                        <w:r>
                          <w:rPr>
                            <w:rFonts w:ascii="Cambria Math" w:eastAsia="Cambria Math" w:hAnsi="Cambria Math" w:cs="Cambria Math"/>
                            <w:sz w:val="15"/>
                          </w:rPr>
                          <w:t>1</w:t>
                        </w:r>
                      </w:p>
                    </w:txbxContent>
                  </v:textbox>
                </v:rect>
                <v:rect id="Rectangle 400" o:spid="_x0000_s1031" style="position:absolute;left:70971;top:394818;width:70812;height:128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U/OwwAAANwAAAAPAAAAZHJzL2Rvd25yZXYueG1sRE9Na8JA&#10;EL0X/A/LCL3VjVK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olVPzsMAAADcAAAADwAA&#10;AAAAAAAAAAAAAAAHAgAAZHJzL2Rvd25yZXYueG1sUEsFBgAAAAADAAMAtwAAAPcCAAAAAA==&#10;" filled="f" stroked="f">
                  <v:textbox inset="0,0,0,0">
                    <w:txbxContent>
                      <w:p w14:paraId="3BF5DBBE" w14:textId="77777777" w:rsidR="00956377" w:rsidRDefault="00000000">
                        <w:pPr>
                          <w:spacing w:after="160" w:line="259" w:lineRule="auto"/>
                          <w:ind w:left="0" w:firstLine="0"/>
                        </w:pPr>
                        <w:r>
                          <w:rPr>
                            <w:rFonts w:ascii="Cambria Math" w:eastAsia="Cambria Math" w:hAnsi="Cambria Math" w:cs="Cambria Math"/>
                            <w:sz w:val="15"/>
                          </w:rPr>
                          <w:t>2</w:t>
                        </w:r>
                      </w:p>
                    </w:txbxContent>
                  </v:textbox>
                </v:rect>
                <v:shape id="Shape 401" o:spid="_x0000_s1032" style="position:absolute;left:70983;top:367209;width:53103;height:0;visibility:visible;mso-wrap-style:square;v-text-anchor:top" coordsize="53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" path="m,l53103,e" filled="f" strokeweight=".24119mm">
                  <v:stroke joinstyle="bevel" endcap="square"/>
                  <v:path arrowok="t" textboxrect="0,0,53103,0"/>
                </v:shape>
                <v:shape id="Shape 412" o:spid="_x0000_s1033" style="position:absolute;width:66928;height:484382;visibility:visible;mso-wrap-style:square;v-text-anchor:top" coordsize="66928,484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" path="m66928,r,6578c61451,7953,56475,10883,52026,15404,47577,19913,43762,25845,40592,33225v-3169,7379,-5609,16122,-7319,26228c31563,69571,30701,80933,30701,93551v,9796,1268,25451,3792,46980c37016,162070,38284,175741,38284,181553v,16457,-2631,29936,-7905,40437c25116,232491,19531,238938,13611,241329r,1675c19531,245312,25116,251711,30379,262212v5274,10501,7905,24004,7905,40520c38284,305890,37016,320087,34493,345299v-2524,25211,-3792,40341,-3792,45388c30701,403424,31503,414798,33117,424809v1603,10010,4055,18801,7356,26372c43810,458751,47685,464744,52086,469145v4413,4401,9365,7283,14842,8659l66928,484382c53019,482588,41250,473032,31634,455702,22018,438383,17210,415970,17210,388462v,-11195,1364,-28273,4079,-51225c24004,314286,25367,299838,25367,293894v,-15608,-2284,-27484,-6841,-35641c13969,250108,7798,245946,,245779r,-7176c7798,238304,13969,234237,18526,226416v4557,-7834,6841,-19831,6841,-36000c25367,182809,24004,169318,21289,149967,18574,130616,17210,114757,17210,102402v,-29350,4366,-52983,13109,-70900c39050,13574,51261,3073,66928,xe" fillcolor="black" stroked="f" strokeweight="0">
                  <v:stroke joinstyle="bevel" endcap="square"/>
                  <v:path arrowok="t" textboxrect="0,0,66928,484382"/>
                </v:shape>
                <w10:wrap type="square"/>
              </v:group>
            </w:pict>
          </mc:Fallback>
        </mc:AlternateContent>
      </w:r>
      <w:r>
        <w:rPr>
          <w:rFonts w:ascii="Cambria Math" w:eastAsia="Cambria Math" w:hAnsi="Cambria Math" w:cs="Cambria Math"/>
        </w:rPr>
        <w:t xml:space="preserve">+ </w:t>
      </w:r>
      <w:r>
        <w:rPr>
          <w:noProof/>
        </w:rPr>
        <w:drawing>
          <wp:inline distT="0" distB="0" distL="0" distR="0" wp14:anchorId="5752F903" wp14:editId="2527D4AA">
            <wp:extent cx="67056" cy="213360"/>
            <wp:effectExtent l="0" t="0" r="0" b="0"/>
            <wp:docPr id="5878" name="Picture 5878"/>
            <wp:cNvGraphicFramePr/>
            <a:graphic xmlns:a="http://schemas.openxmlformats.org/drawingml/2006/main">
              <a:graphicData uri="http://schemas.openxmlformats.org/drawingml/2006/picture">
                <pic:pic xmlns:pic="http://schemas.openxmlformats.org/drawingml/2006/picture">
                  <pic:nvPicPr>
                    <pic:cNvPr id="5878" name="Picture 5878"/>
                    <pic:cNvPicPr/>
                  </pic:nvPicPr>
                  <pic:blipFill>
                    <a:blip r:embed="rId7"/>
                    <a:stretch>
                      <a:fillRect/>
                    </a:stretch>
                  </pic:blipFill>
                  <pic:spPr>
                    <a:xfrm>
                      <a:off x="0" y="0"/>
                      <a:ext cx="67056" cy="213360"/>
                    </a:xfrm>
                    <a:prstGeom prst="rect">
                      <a:avLst/>
                    </a:prstGeom>
                  </pic:spPr>
                </pic:pic>
              </a:graphicData>
            </a:graphic>
          </wp:inline>
        </w:drawing>
      </w:r>
      <w:r>
        <w:rPr>
          <w:rFonts w:ascii="Cambria Math" w:eastAsia="Cambria Math" w:hAnsi="Cambria Math" w:cs="Cambria Math"/>
        </w:rPr>
        <w:t>=0</w:t>
      </w:r>
    </w:p>
    <w:p w14:paraId="461E8E37" w14:textId="77777777" w:rsidR="00956377" w:rsidRDefault="00000000">
      <w:pPr>
        <w:spacing w:after="0" w:line="259" w:lineRule="auto"/>
        <w:ind w:left="594"/>
      </w:pPr>
      <w:r>
        <w:rPr>
          <w:rFonts w:ascii="Cambria Math" w:eastAsia="Cambria Math" w:hAnsi="Cambria Math" w:cs="Cambria Math"/>
        </w:rPr>
        <w:t xml:space="preserve">+ </w:t>
      </w:r>
      <w:r>
        <w:rPr>
          <w:noProof/>
        </w:rPr>
        <w:drawing>
          <wp:inline distT="0" distB="0" distL="0" distR="0" wp14:anchorId="041638CE" wp14:editId="638DEF68">
            <wp:extent cx="67056" cy="210312"/>
            <wp:effectExtent l="0" t="0" r="0" b="0"/>
            <wp:docPr id="5879" name="Picture 5879"/>
            <wp:cNvGraphicFramePr/>
            <a:graphic xmlns:a="http://schemas.openxmlformats.org/drawingml/2006/main">
              <a:graphicData uri="http://schemas.openxmlformats.org/drawingml/2006/picture">
                <pic:pic xmlns:pic="http://schemas.openxmlformats.org/drawingml/2006/picture">
                  <pic:nvPicPr>
                    <pic:cNvPr id="5879" name="Picture 5879"/>
                    <pic:cNvPicPr/>
                  </pic:nvPicPr>
                  <pic:blipFill>
                    <a:blip r:embed="rId8"/>
                    <a:stretch>
                      <a:fillRect/>
                    </a:stretch>
                  </pic:blipFill>
                  <pic:spPr>
                    <a:xfrm>
                      <a:off x="0" y="0"/>
                      <a:ext cx="67056" cy="210312"/>
                    </a:xfrm>
                    <a:prstGeom prst="rect">
                      <a:avLst/>
                    </a:prstGeom>
                  </pic:spPr>
                </pic:pic>
              </a:graphicData>
            </a:graphic>
          </wp:inline>
        </w:drawing>
      </w:r>
      <w:r>
        <w:rPr>
          <w:rFonts w:ascii="Cambria Math" w:eastAsia="Cambria Math" w:hAnsi="Cambria Math" w:cs="Cambria Math"/>
        </w:rPr>
        <w:t xml:space="preserve">= </w:t>
      </w:r>
      <w:r>
        <w:rPr>
          <w:noProof/>
        </w:rPr>
        <w:drawing>
          <wp:inline distT="0" distB="0" distL="0" distR="0" wp14:anchorId="572647F0" wp14:editId="72A2B640">
            <wp:extent cx="67056" cy="213360"/>
            <wp:effectExtent l="0" t="0" r="0" b="0"/>
            <wp:docPr id="5880" name="Picture 5880"/>
            <wp:cNvGraphicFramePr/>
            <a:graphic xmlns:a="http://schemas.openxmlformats.org/drawingml/2006/main">
              <a:graphicData uri="http://schemas.openxmlformats.org/drawingml/2006/picture">
                <pic:pic xmlns:pic="http://schemas.openxmlformats.org/drawingml/2006/picture">
                  <pic:nvPicPr>
                    <pic:cNvPr id="5880" name="Picture 5880"/>
                    <pic:cNvPicPr/>
                  </pic:nvPicPr>
                  <pic:blipFill>
                    <a:blip r:embed="rId9"/>
                    <a:stretch>
                      <a:fillRect/>
                    </a:stretch>
                  </pic:blipFill>
                  <pic:spPr>
                    <a:xfrm>
                      <a:off x="0" y="0"/>
                      <a:ext cx="67056" cy="213360"/>
                    </a:xfrm>
                    <a:prstGeom prst="rect">
                      <a:avLst/>
                    </a:prstGeom>
                  </pic:spPr>
                </pic:pic>
              </a:graphicData>
            </a:graphic>
          </wp:inline>
        </w:drawing>
      </w:r>
    </w:p>
    <w:p w14:paraId="1D42B923" w14:textId="77777777" w:rsidR="00956377" w:rsidRDefault="00000000">
      <w:pPr>
        <w:spacing w:after="248"/>
        <w:ind w:left="-5" w:right="26"/>
      </w:pPr>
      <w:r>
        <w:t xml:space="preserve">(b) Hamisi </w:t>
      </w:r>
      <w:proofErr w:type="spellStart"/>
      <w:r>
        <w:t>Pambakali</w:t>
      </w:r>
      <w:proofErr w:type="spellEnd"/>
      <w:r>
        <w:t xml:space="preserve"> has 83 000 Tanzanian shillings for shopping. If he buys 2 ties and 2 shirts, he remains with 9000 Tanzanian shillings. If he buys 1 tie and 3 shirts he spends all the money. Find the price of each tie and each shirt.</w:t>
      </w:r>
    </w:p>
    <w:p w14:paraId="23C52F6F" w14:textId="77777777" w:rsidR="00956377" w:rsidRDefault="00000000">
      <w:pPr>
        <w:ind w:left="-5" w:right="26"/>
      </w:pPr>
      <w:r>
        <w:t>6, (a) If 5 is subtracted from twice a certain number y the result is less than 11. Find the value of y.</w:t>
      </w:r>
    </w:p>
    <w:p w14:paraId="5EB9863F" w14:textId="77777777" w:rsidR="00956377" w:rsidRDefault="00000000">
      <w:pPr>
        <w:spacing w:after="304"/>
        <w:ind w:left="-5" w:right="26"/>
      </w:pPr>
      <w:r>
        <w:t>(b) In order to pass an examination, a candidate must obtain a minimum average of 61 marks in two tests. If Vivian obtained 54 marks in the first test, find the lowest possible marks she should obtain in the second test in order to pass the examination.</w:t>
      </w:r>
    </w:p>
    <w:p w14:paraId="0E5FFF53" w14:textId="77777777" w:rsidR="00956377" w:rsidRDefault="00000000">
      <w:pPr>
        <w:spacing w:line="358" w:lineRule="auto"/>
        <w:ind w:left="-5" w:right="26"/>
      </w:pPr>
      <w:r>
        <w:t xml:space="preserve">7. (a) A boy spent </w:t>
      </w:r>
      <w:r>
        <w:rPr>
          <w:rFonts w:ascii="Cambria Math" w:eastAsia="Cambria Math" w:hAnsi="Cambria Math" w:cs="Cambria Math"/>
        </w:rPr>
        <w:t>1</w:t>
      </w:r>
      <w:r>
        <w:rPr>
          <w:rFonts w:ascii="Calibri" w:eastAsia="Calibri" w:hAnsi="Calibri" w:cs="Calibri"/>
          <w:noProof/>
          <w:sz w:val="22"/>
        </w:rPr>
        <mc:AlternateContent>
          <mc:Choice Requires="wpg">
            <w:drawing>
              <wp:inline distT="0" distB="0" distL="0" distR="0" wp14:anchorId="67369CF3" wp14:editId="352FFF1A">
                <wp:extent cx="60278" cy="93288"/>
                <wp:effectExtent l="0" t="0" r="0" b="0"/>
                <wp:docPr id="5242" name="Group 5242"/>
                <wp:cNvGraphicFramePr/>
                <a:graphic xmlns:a="http://schemas.openxmlformats.org/drawingml/2006/main">
                  <a:graphicData uri="http://schemas.microsoft.com/office/word/2010/wordprocessingGroup">
                    <wpg:wgp>
                      <wpg:cNvGrpSpPr/>
                      <wpg:grpSpPr>
                        <a:xfrm>
                          <a:off x="0" y="0"/>
                          <a:ext cx="60278" cy="93288"/>
                          <a:chOff x="0" y="0"/>
                          <a:chExt cx="60278" cy="93288"/>
                        </a:xfrm>
                      </wpg:grpSpPr>
                      <wps:wsp>
                        <wps:cNvPr id="536" name="Shape 536"/>
                        <wps:cNvSpPr/>
                        <wps:spPr>
                          <a:xfrm>
                            <a:off x="0" y="0"/>
                            <a:ext cx="60278" cy="93288"/>
                          </a:xfrm>
                          <a:custGeom>
                            <a:avLst/>
                            <a:gdLst/>
                            <a:ahLst/>
                            <a:cxnLst/>
                            <a:rect l="0" t="0" r="0" b="0"/>
                            <a:pathLst>
                              <a:path w="60278" h="93288">
                                <a:moveTo>
                                  <a:pt x="60278" y="0"/>
                                </a:moveTo>
                                <a:lnTo>
                                  <a:pt x="0" y="93288"/>
                                </a:lnTo>
                              </a:path>
                            </a:pathLst>
                          </a:custGeom>
                          <a:ln w="9664" cap="sq">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242" style="width:4.74634pt;height:7.34552pt;mso-position-horizontal-relative:char;mso-position-vertical-relative:line" coordsize="602,932">
                <v:shape id="Shape 536" style="position:absolute;width:602;height:932;left:0;top:0;" coordsize="60278,93288" path="m60278,0l0,93288">
                  <v:stroke weight="0.760923pt" endcap="square" joinstyle="bevel" on="true" color="#000000"/>
                  <v:fill on="false" color="#000000" opacity="0"/>
                </v:shape>
              </v:group>
            </w:pict>
          </mc:Fallback>
        </mc:AlternateContent>
      </w:r>
      <w:r>
        <w:rPr>
          <w:rFonts w:ascii="Cambria Math" w:eastAsia="Cambria Math" w:hAnsi="Cambria Math" w:cs="Cambria Math"/>
          <w:sz w:val="32"/>
          <w:vertAlign w:val="subscript"/>
        </w:rPr>
        <w:t xml:space="preserve">4 </w:t>
      </w:r>
      <w:r>
        <w:t xml:space="preserve">of his pocket money in one shop and </w:t>
      </w:r>
      <w:r>
        <w:rPr>
          <w:rFonts w:ascii="Cambria Math" w:eastAsia="Cambria Math" w:hAnsi="Cambria Math" w:cs="Cambria Math"/>
        </w:rPr>
        <w:t>7</w:t>
      </w:r>
      <w:r>
        <w:rPr>
          <w:rFonts w:ascii="Calibri" w:eastAsia="Calibri" w:hAnsi="Calibri" w:cs="Calibri"/>
          <w:noProof/>
          <w:sz w:val="22"/>
        </w:rPr>
        <mc:AlternateContent>
          <mc:Choice Requires="wpg">
            <w:drawing>
              <wp:inline distT="0" distB="0" distL="0" distR="0" wp14:anchorId="0D5A66B5" wp14:editId="6022F48F">
                <wp:extent cx="61714" cy="93288"/>
                <wp:effectExtent l="0" t="0" r="0" b="0"/>
                <wp:docPr id="5243" name="Group 5243"/>
                <wp:cNvGraphicFramePr/>
                <a:graphic xmlns:a="http://schemas.openxmlformats.org/drawingml/2006/main">
                  <a:graphicData uri="http://schemas.microsoft.com/office/word/2010/wordprocessingGroup">
                    <wpg:wgp>
                      <wpg:cNvGrpSpPr/>
                      <wpg:grpSpPr>
                        <a:xfrm>
                          <a:off x="0" y="0"/>
                          <a:ext cx="61714" cy="93288"/>
                          <a:chOff x="0" y="0"/>
                          <a:chExt cx="61714" cy="93288"/>
                        </a:xfrm>
                      </wpg:grpSpPr>
                      <wps:wsp>
                        <wps:cNvPr id="547" name="Shape 547"/>
                        <wps:cNvSpPr/>
                        <wps:spPr>
                          <a:xfrm>
                            <a:off x="0" y="0"/>
                            <a:ext cx="61714" cy="93288"/>
                          </a:xfrm>
                          <a:custGeom>
                            <a:avLst/>
                            <a:gdLst/>
                            <a:ahLst/>
                            <a:cxnLst/>
                            <a:rect l="0" t="0" r="0" b="0"/>
                            <a:pathLst>
                              <a:path w="61714" h="93288">
                                <a:moveTo>
                                  <a:pt x="61714" y="0"/>
                                </a:moveTo>
                                <a:lnTo>
                                  <a:pt x="0" y="93288"/>
                                </a:lnTo>
                              </a:path>
                            </a:pathLst>
                          </a:custGeom>
                          <a:ln w="9664" cap="sq">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243" style="width:4.85934pt;height:7.34552pt;mso-position-horizontal-relative:char;mso-position-vertical-relative:line" coordsize="617,932">
                <v:shape id="Shape 547" style="position:absolute;width:617;height:932;left:0;top:0;" coordsize="61714,93288" path="m61714,0l0,93288">
                  <v:stroke weight="0.760923pt" endcap="square" joinstyle="bevel" on="true" color="#000000"/>
                  <v:fill on="false" color="#000000" opacity="0"/>
                </v:shape>
              </v:group>
            </w:pict>
          </mc:Fallback>
        </mc:AlternateContent>
      </w:r>
      <w:r>
        <w:rPr>
          <w:rFonts w:ascii="Cambria Math" w:eastAsia="Cambria Math" w:hAnsi="Cambria Math" w:cs="Cambria Math"/>
          <w:sz w:val="32"/>
          <w:vertAlign w:val="subscript"/>
        </w:rPr>
        <w:t xml:space="preserve">8 </w:t>
      </w:r>
      <w:r>
        <w:t xml:space="preserve">of the remainder in another shop. If </w:t>
      </w:r>
      <w:proofErr w:type="spellStart"/>
      <w:r>
        <w:t>Tsh</w:t>
      </w:r>
      <w:proofErr w:type="spellEnd"/>
      <w:r>
        <w:t xml:space="preserve"> 9000 was left, how much money he had at first?</w:t>
      </w:r>
    </w:p>
    <w:p w14:paraId="13D2BDDD" w14:textId="77777777" w:rsidR="00956377" w:rsidRDefault="00000000">
      <w:pPr>
        <w:spacing w:after="259"/>
        <w:ind w:left="-5" w:right="26"/>
      </w:pPr>
      <w:r>
        <w:lastRenderedPageBreak/>
        <w:t xml:space="preserve">(b) Francisca sold an item at </w:t>
      </w:r>
      <w:proofErr w:type="spellStart"/>
      <w:r>
        <w:t>Tsh</w:t>
      </w:r>
      <w:proofErr w:type="spellEnd"/>
      <w:r>
        <w:t xml:space="preserve"> 480 and made a percentage profit of 33</w:t>
      </w:r>
      <w:r>
        <w:rPr>
          <w:noProof/>
        </w:rPr>
        <w:drawing>
          <wp:inline distT="0" distB="0" distL="0" distR="0" wp14:anchorId="380D04BD" wp14:editId="667BAAFD">
            <wp:extent cx="67056" cy="213360"/>
            <wp:effectExtent l="0" t="0" r="0" b="0"/>
            <wp:docPr id="5881" name="Picture 5881"/>
            <wp:cNvGraphicFramePr/>
            <a:graphic xmlns:a="http://schemas.openxmlformats.org/drawingml/2006/main">
              <a:graphicData uri="http://schemas.openxmlformats.org/drawingml/2006/picture">
                <pic:pic xmlns:pic="http://schemas.openxmlformats.org/drawingml/2006/picture">
                  <pic:nvPicPr>
                    <pic:cNvPr id="5881" name="Picture 5881"/>
                    <pic:cNvPicPr/>
                  </pic:nvPicPr>
                  <pic:blipFill>
                    <a:blip r:embed="rId10"/>
                    <a:stretch>
                      <a:fillRect/>
                    </a:stretch>
                  </pic:blipFill>
                  <pic:spPr>
                    <a:xfrm>
                      <a:off x="0" y="0"/>
                      <a:ext cx="67056" cy="213360"/>
                    </a:xfrm>
                    <a:prstGeom prst="rect">
                      <a:avLst/>
                    </a:prstGeom>
                  </pic:spPr>
                </pic:pic>
              </a:graphicData>
            </a:graphic>
          </wp:inline>
        </w:drawing>
      </w:r>
      <w:r>
        <w:rPr>
          <w:rFonts w:ascii="Cambria Math" w:eastAsia="Cambria Math" w:hAnsi="Cambria Math" w:cs="Cambria Math"/>
        </w:rPr>
        <w:t>%</w:t>
      </w:r>
      <w:r>
        <w:t>. What would be her percentage loss if she could have sold the same item at Tsh288?</w:t>
      </w:r>
    </w:p>
    <w:p w14:paraId="16CA8F4B" w14:textId="77777777" w:rsidR="00956377" w:rsidRDefault="00000000">
      <w:pPr>
        <w:ind w:left="-5" w:right="26"/>
      </w:pPr>
      <w:r>
        <w:t>8. (a)Express 0.2</w:t>
      </w:r>
      <w:r>
        <w:rPr>
          <w:rFonts w:ascii="Cambria Math" w:eastAsia="Cambria Math" w:hAnsi="Cambria Math" w:cs="Cambria Math"/>
        </w:rPr>
        <w:t xml:space="preserve">5 </w:t>
      </w:r>
      <w:r>
        <w:t>as a ratio of two integers</w:t>
      </w:r>
    </w:p>
    <w:p w14:paraId="73E7F913" w14:textId="77777777" w:rsidR="00956377" w:rsidRDefault="00000000">
      <w:pPr>
        <w:ind w:left="-15" w:right="26" w:firstLine="57"/>
      </w:pPr>
      <w:r>
        <w:t>(b) The ratio of the areas of two similar triangles is 1:4. Find the ratio of their corresponding sides.</w:t>
      </w:r>
    </w:p>
    <w:p w14:paraId="254B3D06" w14:textId="77777777" w:rsidR="00956377" w:rsidRDefault="00000000">
      <w:pPr>
        <w:numPr>
          <w:ilvl w:val="0"/>
          <w:numId w:val="3"/>
        </w:numPr>
        <w:spacing w:after="245"/>
        <w:ind w:right="303" w:hanging="344"/>
      </w:pPr>
      <w:r>
        <w:t xml:space="preserve">(a) Find the x-intercept of the line through points (-3, 5) and (0, -1) (b) A certain amount of money was divided in the ratio 2:3:5. If the difference between the largest share and the smallest share was </w:t>
      </w:r>
      <w:proofErr w:type="spellStart"/>
      <w:r>
        <w:t>sh</w:t>
      </w:r>
      <w:proofErr w:type="spellEnd"/>
      <w:r>
        <w:t xml:space="preserve"> 7500/=. Find the share</w:t>
      </w:r>
    </w:p>
    <w:p w14:paraId="5270D10A" w14:textId="77777777" w:rsidR="00956377" w:rsidRDefault="00000000">
      <w:pPr>
        <w:numPr>
          <w:ilvl w:val="0"/>
          <w:numId w:val="3"/>
        </w:numPr>
        <w:ind w:right="303" w:hanging="344"/>
      </w:pPr>
      <w:r>
        <w:t xml:space="preserve">(a) Draw a circle with </w:t>
      </w:r>
      <w:proofErr w:type="spellStart"/>
      <w:r>
        <w:t>centre</w:t>
      </w:r>
      <w:proofErr w:type="spellEnd"/>
      <w:r>
        <w:t xml:space="preserve"> O and hence indicate the following</w:t>
      </w:r>
    </w:p>
    <w:p w14:paraId="4D105FDF" w14:textId="77777777" w:rsidR="00956377" w:rsidRDefault="00000000">
      <w:pPr>
        <w:numPr>
          <w:ilvl w:val="0"/>
          <w:numId w:val="4"/>
        </w:numPr>
        <w:ind w:right="26" w:hanging="366"/>
      </w:pPr>
      <w:r>
        <w:t>Arc AB</w:t>
      </w:r>
    </w:p>
    <w:p w14:paraId="083AD5CB" w14:textId="77777777" w:rsidR="00956377" w:rsidRDefault="00000000">
      <w:pPr>
        <w:numPr>
          <w:ilvl w:val="0"/>
          <w:numId w:val="4"/>
        </w:numPr>
        <w:ind w:right="26" w:hanging="366"/>
      </w:pPr>
      <w:r>
        <w:t xml:space="preserve">Chord </w:t>
      </w:r>
      <w:r>
        <w:rPr>
          <w:rFonts w:ascii="Cambria Math" w:eastAsia="Cambria Math" w:hAnsi="Cambria Math" w:cs="Cambria Math"/>
        </w:rPr>
        <w:t>𝐶</w:t>
      </w:r>
    </w:p>
    <w:p w14:paraId="54286FD0" w14:textId="77777777" w:rsidR="00956377" w:rsidRDefault="00000000">
      <w:pPr>
        <w:numPr>
          <w:ilvl w:val="0"/>
          <w:numId w:val="4"/>
        </w:numPr>
        <w:ind w:right="26" w:hanging="366"/>
      </w:pPr>
      <w:r>
        <w:t>Sector AOB</w:t>
      </w:r>
    </w:p>
    <w:p w14:paraId="2E5658B4" w14:textId="77777777" w:rsidR="00956377" w:rsidRDefault="00000000">
      <w:pPr>
        <w:numPr>
          <w:ilvl w:val="0"/>
          <w:numId w:val="4"/>
        </w:numPr>
        <w:ind w:right="26" w:hanging="366"/>
      </w:pPr>
      <w:r>
        <w:t xml:space="preserve">Radius </w:t>
      </w:r>
      <w:r>
        <w:rPr>
          <w:rFonts w:ascii="Cambria Math" w:eastAsia="Cambria Math" w:hAnsi="Cambria Math" w:cs="Cambria Math"/>
        </w:rPr>
        <w:t>𝐴</w:t>
      </w:r>
    </w:p>
    <w:p w14:paraId="4195B893" w14:textId="77777777" w:rsidR="00956377" w:rsidRDefault="00000000">
      <w:pPr>
        <w:ind w:left="-5" w:right="26"/>
      </w:pPr>
      <w:r>
        <w:t>(b) The side of a square carpet is 14m. If a designer decides to make the largest possible circular carpet</w:t>
      </w:r>
    </w:p>
    <w:p w14:paraId="27D6A84F" w14:textId="77777777" w:rsidR="00956377" w:rsidRDefault="00000000">
      <w:pPr>
        <w:numPr>
          <w:ilvl w:val="0"/>
          <w:numId w:val="5"/>
        </w:numPr>
        <w:ind w:right="26" w:hanging="294"/>
      </w:pPr>
      <w:r>
        <w:t>What will be the area of the formed circular carpet?</w:t>
      </w:r>
    </w:p>
    <w:p w14:paraId="7103AE6C" w14:textId="77777777" w:rsidR="00956377" w:rsidRDefault="00000000">
      <w:pPr>
        <w:numPr>
          <w:ilvl w:val="0"/>
          <w:numId w:val="5"/>
        </w:numPr>
        <w:ind w:right="26" w:hanging="294"/>
      </w:pPr>
      <w:r>
        <w:t xml:space="preserve">Find the area of the remaining part of the </w:t>
      </w:r>
      <w:proofErr w:type="spellStart"/>
      <w:r>
        <w:t>carpert</w:t>
      </w:r>
      <w:proofErr w:type="spellEnd"/>
      <w:r>
        <w:t>.</w:t>
      </w:r>
    </w:p>
    <w:sectPr w:rsidR="00956377">
      <w:footerReference w:type="even" r:id="rId11"/>
      <w:footerReference w:type="default" r:id="rId12"/>
      <w:footerReference w:type="first" r:id="rId13"/>
      <w:pgSz w:w="12240" w:h="15840"/>
      <w:pgMar w:top="1339" w:right="2408" w:bottom="2096" w:left="1356" w:header="720" w:footer="9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1AE03" w14:textId="77777777" w:rsidR="005D3183" w:rsidRDefault="005D3183">
      <w:pPr>
        <w:spacing w:after="0" w:line="240" w:lineRule="auto"/>
      </w:pPr>
      <w:r>
        <w:separator/>
      </w:r>
    </w:p>
  </w:endnote>
  <w:endnote w:type="continuationSeparator" w:id="0">
    <w:p w14:paraId="5B47B0F5" w14:textId="77777777" w:rsidR="005D3183" w:rsidRDefault="005D3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969FE" w14:textId="77777777" w:rsidR="00956377" w:rsidRDefault="00000000">
    <w:pPr>
      <w:tabs>
        <w:tab w:val="center" w:pos="4692"/>
        <w:tab w:val="right" w:pos="8476"/>
      </w:tabs>
      <w:spacing w:after="0" w:line="259" w:lineRule="auto"/>
      <w:ind w:left="0" w:firstLine="0"/>
    </w:pPr>
    <w:r>
      <w:rPr>
        <w:rFonts w:ascii="Berlin Sans FB" w:eastAsia="Berlin Sans FB" w:hAnsi="Berlin Sans FB" w:cs="Berlin Sans FB"/>
        <w:b/>
      </w:rPr>
      <w:t>U.B.N COOPERATION B.MATHS</w:t>
    </w:r>
    <w:r>
      <w:rPr>
        <w:rFonts w:ascii="Berlin Sans FB" w:eastAsia="Berlin Sans FB" w:hAnsi="Berlin Sans FB" w:cs="Berlin Sans FB"/>
        <w:b/>
      </w:rPr>
      <w:tab/>
    </w:r>
    <w:r>
      <w:fldChar w:fldCharType="begin"/>
    </w:r>
    <w:r>
      <w:instrText xml:space="preserve"> PAGE   \* MERGEFORMAT </w:instrText>
    </w:r>
    <w:r>
      <w:fldChar w:fldCharType="separate"/>
    </w:r>
    <w:r>
      <w:rPr>
        <w:rFonts w:ascii="Berlin Sans FB" w:eastAsia="Berlin Sans FB" w:hAnsi="Berlin Sans FB" w:cs="Berlin Sans FB"/>
        <w:b/>
      </w:rPr>
      <w:t>1</w:t>
    </w:r>
    <w:r>
      <w:rPr>
        <w:rFonts w:ascii="Berlin Sans FB" w:eastAsia="Berlin Sans FB" w:hAnsi="Berlin Sans FB" w:cs="Berlin Sans FB"/>
        <w:b/>
      </w:rPr>
      <w:fldChar w:fldCharType="end"/>
    </w:r>
    <w:r>
      <w:rPr>
        <w:rFonts w:ascii="Berlin Sans FB" w:eastAsia="Berlin Sans FB" w:hAnsi="Berlin Sans FB" w:cs="Berlin Sans FB"/>
        <w:b/>
      </w:rPr>
      <w:tab/>
      <w:t>OPENING TEST APRIL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F4D9D" w14:textId="77777777" w:rsidR="00956377" w:rsidRDefault="00000000">
    <w:pPr>
      <w:tabs>
        <w:tab w:val="center" w:pos="4692"/>
        <w:tab w:val="right" w:pos="8476"/>
      </w:tabs>
      <w:spacing w:after="0" w:line="259" w:lineRule="auto"/>
      <w:ind w:left="0" w:firstLine="0"/>
    </w:pPr>
    <w:r>
      <w:rPr>
        <w:rFonts w:ascii="Berlin Sans FB" w:eastAsia="Berlin Sans FB" w:hAnsi="Berlin Sans FB" w:cs="Berlin Sans FB"/>
        <w:b/>
      </w:rPr>
      <w:t>U.B.N COOPERATION B.MATHS</w:t>
    </w:r>
    <w:r>
      <w:rPr>
        <w:rFonts w:ascii="Berlin Sans FB" w:eastAsia="Berlin Sans FB" w:hAnsi="Berlin Sans FB" w:cs="Berlin Sans FB"/>
        <w:b/>
      </w:rPr>
      <w:tab/>
    </w:r>
    <w:r>
      <w:fldChar w:fldCharType="begin"/>
    </w:r>
    <w:r>
      <w:instrText xml:space="preserve"> PAGE   \* MERGEFORMAT </w:instrText>
    </w:r>
    <w:r>
      <w:fldChar w:fldCharType="separate"/>
    </w:r>
    <w:r>
      <w:rPr>
        <w:rFonts w:ascii="Berlin Sans FB" w:eastAsia="Berlin Sans FB" w:hAnsi="Berlin Sans FB" w:cs="Berlin Sans FB"/>
        <w:b/>
      </w:rPr>
      <w:t>1</w:t>
    </w:r>
    <w:r>
      <w:rPr>
        <w:rFonts w:ascii="Berlin Sans FB" w:eastAsia="Berlin Sans FB" w:hAnsi="Berlin Sans FB" w:cs="Berlin Sans FB"/>
        <w:b/>
      </w:rPr>
      <w:fldChar w:fldCharType="end"/>
    </w:r>
    <w:r>
      <w:rPr>
        <w:rFonts w:ascii="Berlin Sans FB" w:eastAsia="Berlin Sans FB" w:hAnsi="Berlin Sans FB" w:cs="Berlin Sans FB"/>
        <w:b/>
      </w:rPr>
      <w:tab/>
      <w:t>OPENING TEST APRIL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E95F5" w14:textId="77777777" w:rsidR="00956377" w:rsidRDefault="00000000">
    <w:pPr>
      <w:tabs>
        <w:tab w:val="center" w:pos="4692"/>
        <w:tab w:val="right" w:pos="8476"/>
      </w:tabs>
      <w:spacing w:after="0" w:line="259" w:lineRule="auto"/>
      <w:ind w:left="0" w:firstLine="0"/>
    </w:pPr>
    <w:r>
      <w:rPr>
        <w:rFonts w:ascii="Berlin Sans FB" w:eastAsia="Berlin Sans FB" w:hAnsi="Berlin Sans FB" w:cs="Berlin Sans FB"/>
        <w:b/>
      </w:rPr>
      <w:t>U.B.N COOPERATION B.MATHS</w:t>
    </w:r>
    <w:r>
      <w:rPr>
        <w:rFonts w:ascii="Berlin Sans FB" w:eastAsia="Berlin Sans FB" w:hAnsi="Berlin Sans FB" w:cs="Berlin Sans FB"/>
        <w:b/>
      </w:rPr>
      <w:tab/>
    </w:r>
    <w:r>
      <w:fldChar w:fldCharType="begin"/>
    </w:r>
    <w:r>
      <w:instrText xml:space="preserve"> PAGE   \* MERGEFORMAT </w:instrText>
    </w:r>
    <w:r>
      <w:fldChar w:fldCharType="separate"/>
    </w:r>
    <w:r>
      <w:rPr>
        <w:rFonts w:ascii="Berlin Sans FB" w:eastAsia="Berlin Sans FB" w:hAnsi="Berlin Sans FB" w:cs="Berlin Sans FB"/>
        <w:b/>
      </w:rPr>
      <w:t>1</w:t>
    </w:r>
    <w:r>
      <w:rPr>
        <w:rFonts w:ascii="Berlin Sans FB" w:eastAsia="Berlin Sans FB" w:hAnsi="Berlin Sans FB" w:cs="Berlin Sans FB"/>
        <w:b/>
      </w:rPr>
      <w:fldChar w:fldCharType="end"/>
    </w:r>
    <w:r>
      <w:rPr>
        <w:rFonts w:ascii="Berlin Sans FB" w:eastAsia="Berlin Sans FB" w:hAnsi="Berlin Sans FB" w:cs="Berlin Sans FB"/>
        <w:b/>
      </w:rPr>
      <w:tab/>
      <w:t>OPENING TEST APRIL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9837E" w14:textId="77777777" w:rsidR="005D3183" w:rsidRDefault="005D3183">
      <w:pPr>
        <w:spacing w:after="0" w:line="240" w:lineRule="auto"/>
      </w:pPr>
      <w:r>
        <w:separator/>
      </w:r>
    </w:p>
  </w:footnote>
  <w:footnote w:type="continuationSeparator" w:id="0">
    <w:p w14:paraId="2603AE9B" w14:textId="77777777" w:rsidR="005D3183" w:rsidRDefault="005D31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04B11"/>
    <w:multiLevelType w:val="hybridMultilevel"/>
    <w:tmpl w:val="3E90AE74"/>
    <w:lvl w:ilvl="0" w:tplc="368E5BCA">
      <w:start w:val="1"/>
      <w:numFmt w:val="lowerRoman"/>
      <w:lvlText w:val="(%1)"/>
      <w:lvlJc w:val="left"/>
      <w:pPr>
        <w:ind w:left="294"/>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E51CDEE4">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8D42A922">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F98C2832">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49EEC2AC">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E9D884F8">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922AC5EE">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F4004E74">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16B8068C">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403D2219"/>
    <w:multiLevelType w:val="hybridMultilevel"/>
    <w:tmpl w:val="941EB378"/>
    <w:lvl w:ilvl="0" w:tplc="7E90FF0A">
      <w:start w:val="1"/>
      <w:numFmt w:val="decimal"/>
      <w:lvlText w:val="%1."/>
      <w:lvlJc w:val="left"/>
      <w:pPr>
        <w:ind w:left="678"/>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EC425888">
      <w:start w:val="1"/>
      <w:numFmt w:val="lowerLetter"/>
      <w:lvlText w:val="%2"/>
      <w:lvlJc w:val="left"/>
      <w:pPr>
        <w:ind w:left="1419"/>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CF800AF6">
      <w:start w:val="1"/>
      <w:numFmt w:val="lowerRoman"/>
      <w:lvlText w:val="%3"/>
      <w:lvlJc w:val="left"/>
      <w:pPr>
        <w:ind w:left="2139"/>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F9C0C972">
      <w:start w:val="1"/>
      <w:numFmt w:val="decimal"/>
      <w:lvlText w:val="%4"/>
      <w:lvlJc w:val="left"/>
      <w:pPr>
        <w:ind w:left="2859"/>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D0B064C4">
      <w:start w:val="1"/>
      <w:numFmt w:val="lowerLetter"/>
      <w:lvlText w:val="%5"/>
      <w:lvlJc w:val="left"/>
      <w:pPr>
        <w:ind w:left="3579"/>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1166C4AA">
      <w:start w:val="1"/>
      <w:numFmt w:val="lowerRoman"/>
      <w:lvlText w:val="%6"/>
      <w:lvlJc w:val="left"/>
      <w:pPr>
        <w:ind w:left="4299"/>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30D8429C">
      <w:start w:val="1"/>
      <w:numFmt w:val="decimal"/>
      <w:lvlText w:val="%7"/>
      <w:lvlJc w:val="left"/>
      <w:pPr>
        <w:ind w:left="5019"/>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CB063EE8">
      <w:start w:val="1"/>
      <w:numFmt w:val="lowerLetter"/>
      <w:lvlText w:val="%8"/>
      <w:lvlJc w:val="left"/>
      <w:pPr>
        <w:ind w:left="5739"/>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AE7445DA">
      <w:start w:val="1"/>
      <w:numFmt w:val="lowerRoman"/>
      <w:lvlText w:val="%9"/>
      <w:lvlJc w:val="left"/>
      <w:pPr>
        <w:ind w:left="6459"/>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53227D78"/>
    <w:multiLevelType w:val="hybridMultilevel"/>
    <w:tmpl w:val="82B6DE38"/>
    <w:lvl w:ilvl="0" w:tplc="A1E096F2">
      <w:start w:val="9"/>
      <w:numFmt w:val="decimal"/>
      <w:lvlText w:val="%1."/>
      <w:lvlJc w:val="left"/>
      <w:pPr>
        <w:ind w:left="344"/>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57884DF0">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7AD4992E">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EBC2F24A">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83525FFA">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57B89FE2">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44167590">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A0D217B4">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9E443A5A">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67FB529A"/>
    <w:multiLevelType w:val="hybridMultilevel"/>
    <w:tmpl w:val="3522A718"/>
    <w:lvl w:ilvl="0" w:tplc="F6A6D982">
      <w:start w:val="1"/>
      <w:numFmt w:val="lowerRoman"/>
      <w:lvlText w:val="(%1)"/>
      <w:lvlJc w:val="left"/>
      <w:pPr>
        <w:ind w:left="366"/>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CA3E376A">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43D242D8">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ED9033B8">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674AE4A2">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DDACB958">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183AC39C">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E85E15BC">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20AA977C">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772A51F7"/>
    <w:multiLevelType w:val="hybridMultilevel"/>
    <w:tmpl w:val="7766E704"/>
    <w:lvl w:ilvl="0" w:tplc="461CF784">
      <w:start w:val="1"/>
      <w:numFmt w:val="lowerRoman"/>
      <w:lvlText w:val="(%1)"/>
      <w:lvlJc w:val="left"/>
      <w:pPr>
        <w:ind w:left="294"/>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121E787A">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577EFFB2">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07C6A4BE">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B216A28C">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456490B6">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1B444BF8">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F500BFF2">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40F8B98E">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num w:numId="1" w16cid:durableId="1654525435">
    <w:abstractNumId w:val="1"/>
  </w:num>
  <w:num w:numId="2" w16cid:durableId="1279485678">
    <w:abstractNumId w:val="4"/>
  </w:num>
  <w:num w:numId="3" w16cid:durableId="557979294">
    <w:abstractNumId w:val="2"/>
  </w:num>
  <w:num w:numId="4" w16cid:durableId="2104379931">
    <w:abstractNumId w:val="3"/>
  </w:num>
  <w:num w:numId="5" w16cid:durableId="1345938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377"/>
    <w:rsid w:val="000F1A25"/>
    <w:rsid w:val="005D3183"/>
    <w:rsid w:val="00956377"/>
    <w:rsid w:val="00CF2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E3222"/>
  <w15:docId w15:val="{BF5119B6-BEC7-441A-A8CA-F554EDB6C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1" w:lineRule="auto"/>
      <w:ind w:left="349" w:hanging="10"/>
    </w:pPr>
    <w:rPr>
      <w:rFonts w:ascii="Century Gothic" w:eastAsia="Century Gothic" w:hAnsi="Century Gothic" w:cs="Century Gothic"/>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530</Words>
  <Characters>3021</Characters>
  <Application>Microsoft Office Word</Application>
  <DocSecurity>0</DocSecurity>
  <Lines>25</Lines>
  <Paragraphs>7</Paragraphs>
  <ScaleCrop>false</ScaleCrop>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DX</cp:lastModifiedBy>
  <cp:revision>2</cp:revision>
  <dcterms:created xsi:type="dcterms:W3CDTF">2025-07-05T04:52:00Z</dcterms:created>
  <dcterms:modified xsi:type="dcterms:W3CDTF">2025-07-05T04:52:00Z</dcterms:modified>
</cp:coreProperties>
</file>